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D5E7B0" w14:textId="7E1A44B1" w:rsidR="006456B9" w:rsidRPr="00EC5E6A" w:rsidRDefault="00FC6C49" w:rsidP="00D97E05">
      <w:pPr>
        <w:spacing w:line="276" w:lineRule="auto"/>
        <w:jc w:val="center"/>
        <w:rPr>
          <w:rFonts w:eastAsia="Calibri" w:cs="Times New Roman"/>
        </w:rPr>
      </w:pPr>
      <w:r>
        <w:rPr>
          <w:rFonts w:eastAsia="Calibri" w:cs="Times New Roman"/>
        </w:rPr>
        <w:t>February 23, 202</w:t>
      </w:r>
      <w:r w:rsidR="001559E2">
        <w:rPr>
          <w:rFonts w:eastAsia="Calibri" w:cs="Times New Roman"/>
        </w:rPr>
        <w:t>6</w:t>
      </w:r>
    </w:p>
    <w:p w14:paraId="5A264585" w14:textId="77777777" w:rsidR="006456B9" w:rsidRPr="00EC5E6A" w:rsidRDefault="006456B9" w:rsidP="00D97E05">
      <w:pPr>
        <w:spacing w:line="276" w:lineRule="auto"/>
        <w:rPr>
          <w:rFonts w:eastAsia="Calibri" w:cs="Times New Roman"/>
          <w:b/>
        </w:rPr>
      </w:pPr>
      <w:r w:rsidRPr="00EC5E6A">
        <w:rPr>
          <w:rFonts w:eastAsia="Calibri" w:cs="Times New Roman"/>
          <w:b/>
        </w:rPr>
        <w:t>VIA REGULATIONS.GOV</w:t>
      </w:r>
    </w:p>
    <w:p w14:paraId="0945DF74" w14:textId="7F9670BE" w:rsidR="006456B9" w:rsidRPr="00E47174" w:rsidRDefault="00EE589E" w:rsidP="00D97E05">
      <w:pPr>
        <w:spacing w:line="276" w:lineRule="auto"/>
        <w:rPr>
          <w:rFonts w:eastAsia="Calibri" w:cs="Times New Roman"/>
        </w:rPr>
      </w:pPr>
      <w:r>
        <w:rPr>
          <w:rFonts w:eastAsia="Calibri" w:cs="Times New Roman"/>
        </w:rPr>
        <w:t>Dr. Mehmet Oz</w:t>
      </w:r>
    </w:p>
    <w:p w14:paraId="589A1A57" w14:textId="343ED5BE" w:rsidR="006456B9" w:rsidRPr="00E47174" w:rsidRDefault="003A2FAB" w:rsidP="00D97E05">
      <w:pPr>
        <w:spacing w:line="276" w:lineRule="auto"/>
        <w:rPr>
          <w:rFonts w:eastAsia="Calibri" w:cs="Times New Roman"/>
        </w:rPr>
      </w:pPr>
      <w:r>
        <w:rPr>
          <w:rFonts w:eastAsia="Calibri" w:cs="Times New Roman"/>
        </w:rPr>
        <w:t>Centers for Medicare &amp; Medicaid Services</w:t>
      </w:r>
    </w:p>
    <w:p w14:paraId="3AF32DB8" w14:textId="788A1821" w:rsidR="00C11112" w:rsidRPr="00E47174" w:rsidRDefault="003A2FAB" w:rsidP="00D97E05">
      <w:pPr>
        <w:spacing w:line="276" w:lineRule="auto"/>
        <w:rPr>
          <w:rFonts w:eastAsia="Calibri" w:cs="Times New Roman"/>
        </w:rPr>
      </w:pPr>
      <w:r>
        <w:rPr>
          <w:rFonts w:eastAsia="Calibri" w:cs="Times New Roman"/>
        </w:rPr>
        <w:t>U.S. Department of Health and Human Services</w:t>
      </w:r>
    </w:p>
    <w:p w14:paraId="41861669" w14:textId="77777777" w:rsidR="00DC5BF3" w:rsidRDefault="00DC5BF3" w:rsidP="00DC5BF3">
      <w:pPr>
        <w:spacing w:line="276" w:lineRule="auto"/>
        <w:rPr>
          <w:rFonts w:eastAsia="Calibri" w:cs="Times New Roman"/>
        </w:rPr>
      </w:pPr>
      <w:r>
        <w:rPr>
          <w:rFonts w:eastAsia="Calibri" w:cs="Times New Roman"/>
        </w:rPr>
        <w:t>Attention: CMS-5545-P</w:t>
      </w:r>
    </w:p>
    <w:p w14:paraId="0655B26E" w14:textId="7B098522" w:rsidR="00DC5BF3" w:rsidRDefault="00DC5BF3" w:rsidP="00DC5BF3">
      <w:pPr>
        <w:spacing w:line="276" w:lineRule="auto"/>
        <w:rPr>
          <w:rFonts w:eastAsia="Calibri" w:cs="Times New Roman"/>
        </w:rPr>
      </w:pPr>
      <w:r>
        <w:rPr>
          <w:rFonts w:eastAsia="Calibri" w:cs="Times New Roman"/>
        </w:rPr>
        <w:t>Mail Stop C4-26-05</w:t>
      </w:r>
    </w:p>
    <w:p w14:paraId="1E30E7ED" w14:textId="77777777" w:rsidR="00DC5BF3" w:rsidRDefault="00DC5BF3" w:rsidP="00DC5BF3">
      <w:pPr>
        <w:spacing w:line="276" w:lineRule="auto"/>
        <w:rPr>
          <w:rFonts w:eastAsia="Calibri" w:cs="Times New Roman"/>
        </w:rPr>
      </w:pPr>
      <w:r>
        <w:rPr>
          <w:rFonts w:eastAsia="Calibri" w:cs="Times New Roman"/>
        </w:rPr>
        <w:t>7500 Security Boulevard</w:t>
      </w:r>
    </w:p>
    <w:p w14:paraId="7E482ECF" w14:textId="0F9ED4BA" w:rsidR="00DC5BF3" w:rsidRPr="00EC5E6A" w:rsidRDefault="00DC5BF3" w:rsidP="00DC5BF3">
      <w:pPr>
        <w:spacing w:line="276" w:lineRule="auto"/>
        <w:rPr>
          <w:rFonts w:eastAsia="Calibri" w:cs="Times New Roman"/>
        </w:rPr>
      </w:pPr>
      <w:r>
        <w:rPr>
          <w:rFonts w:eastAsia="Calibri" w:cs="Times New Roman"/>
        </w:rPr>
        <w:t>Baltimore, MD 21244-1850</w:t>
      </w:r>
    </w:p>
    <w:p w14:paraId="72805B59" w14:textId="210CAAB5" w:rsidR="006456B9" w:rsidRPr="00EC5E6A" w:rsidRDefault="006456B9" w:rsidP="00D97E05">
      <w:pPr>
        <w:spacing w:line="276" w:lineRule="auto"/>
        <w:rPr>
          <w:rFonts w:eastAsia="Calibri" w:cs="Times New Roman"/>
        </w:rPr>
      </w:pPr>
    </w:p>
    <w:p w14:paraId="4246B545" w14:textId="77777777" w:rsidR="00BD333F" w:rsidRPr="00BD333F" w:rsidRDefault="00BD333F" w:rsidP="00BD333F">
      <w:pPr>
        <w:pStyle w:val="Default"/>
        <w:spacing w:line="276" w:lineRule="auto"/>
        <w:rPr>
          <w:rFonts w:ascii="Garamond" w:hAnsi="Garamond"/>
          <w:b/>
          <w:bCs/>
          <w:sz w:val="22"/>
          <w:szCs w:val="22"/>
        </w:rPr>
      </w:pPr>
      <w:r w:rsidRPr="00BD333F">
        <w:rPr>
          <w:rFonts w:ascii="Garamond" w:hAnsi="Garamond"/>
          <w:b/>
          <w:bCs/>
          <w:sz w:val="22"/>
          <w:szCs w:val="22"/>
        </w:rPr>
        <w:t>Global Benchmark for Efficient Drug Pricing (GLOBE) Model</w:t>
      </w:r>
    </w:p>
    <w:p w14:paraId="47D8D2F8" w14:textId="77777777" w:rsidR="006456B9" w:rsidRPr="00EC5E6A" w:rsidRDefault="006456B9" w:rsidP="00D97E05">
      <w:pPr>
        <w:pStyle w:val="Default"/>
        <w:spacing w:line="276" w:lineRule="auto"/>
        <w:rPr>
          <w:rFonts w:ascii="Garamond" w:hAnsi="Garamond"/>
          <w:sz w:val="22"/>
          <w:szCs w:val="22"/>
        </w:rPr>
      </w:pPr>
    </w:p>
    <w:p w14:paraId="64225161" w14:textId="2212FD13" w:rsidR="006456B9" w:rsidRPr="00EC5E6A" w:rsidRDefault="000A5E0A" w:rsidP="00D97E05">
      <w:pPr>
        <w:spacing w:line="276" w:lineRule="auto"/>
        <w:rPr>
          <w:b/>
          <w:bCs/>
        </w:rPr>
      </w:pPr>
      <w:r>
        <w:rPr>
          <w:b/>
          <w:bCs/>
        </w:rPr>
        <w:t>Docket ID</w:t>
      </w:r>
      <w:r w:rsidR="002F6867">
        <w:rPr>
          <w:b/>
          <w:bCs/>
        </w:rPr>
        <w:t>:</w:t>
      </w:r>
      <w:r w:rsidR="00D30A1D">
        <w:rPr>
          <w:b/>
          <w:bCs/>
        </w:rPr>
        <w:t xml:space="preserve"> </w:t>
      </w:r>
      <w:r>
        <w:rPr>
          <w:b/>
          <w:bCs/>
        </w:rPr>
        <w:t>CMS-</w:t>
      </w:r>
      <w:r w:rsidR="00D30A1D">
        <w:rPr>
          <w:b/>
          <w:bCs/>
        </w:rPr>
        <w:t>2025-</w:t>
      </w:r>
      <w:r>
        <w:rPr>
          <w:b/>
          <w:bCs/>
        </w:rPr>
        <w:t>1889</w:t>
      </w:r>
    </w:p>
    <w:p w14:paraId="1398D58D" w14:textId="77777777" w:rsidR="006456B9" w:rsidRPr="00EC5E6A" w:rsidRDefault="006456B9" w:rsidP="00D97E05">
      <w:pPr>
        <w:spacing w:line="276" w:lineRule="auto"/>
        <w:rPr>
          <w:b/>
        </w:rPr>
      </w:pPr>
    </w:p>
    <w:p w14:paraId="1F6EE299" w14:textId="4318C376" w:rsidR="006456B9" w:rsidRPr="00AF6BF9" w:rsidRDefault="006456B9" w:rsidP="00AF6BF9">
      <w:pPr>
        <w:spacing w:after="240" w:line="276" w:lineRule="auto"/>
        <w:rPr>
          <w:b/>
        </w:rPr>
      </w:pPr>
      <w:r w:rsidRPr="00EC5E6A">
        <w:rPr>
          <w:b/>
        </w:rPr>
        <w:t>Comments of the Competitive Enterprise Institute</w:t>
      </w:r>
    </w:p>
    <w:p w14:paraId="7BF7CACA" w14:textId="794F0BF1" w:rsidR="006456B9" w:rsidRPr="00EC5E6A" w:rsidRDefault="006456B9" w:rsidP="00B359D5">
      <w:pPr>
        <w:pStyle w:val="BodyText"/>
        <w:ind w:firstLine="0"/>
        <w:rPr>
          <w:sz w:val="22"/>
          <w:szCs w:val="22"/>
        </w:rPr>
      </w:pPr>
      <w:r w:rsidRPr="00EC5E6A">
        <w:rPr>
          <w:sz w:val="22"/>
          <w:szCs w:val="22"/>
        </w:rPr>
        <w:t>Dear</w:t>
      </w:r>
      <w:r w:rsidR="00E25670">
        <w:rPr>
          <w:sz w:val="22"/>
          <w:szCs w:val="22"/>
        </w:rPr>
        <w:t xml:space="preserve"> Dr. Oz</w:t>
      </w:r>
      <w:r w:rsidRPr="00EC5E6A">
        <w:rPr>
          <w:sz w:val="22"/>
          <w:szCs w:val="22"/>
        </w:rPr>
        <w:t>,</w:t>
      </w:r>
    </w:p>
    <w:p w14:paraId="58C19D68" w14:textId="68199DDA" w:rsidR="008A2C8A" w:rsidRPr="00EC5E6A" w:rsidRDefault="00A669F9" w:rsidP="008A2C8A">
      <w:pPr>
        <w:pStyle w:val="BodyText"/>
        <w:rPr>
          <w:sz w:val="22"/>
          <w:szCs w:val="22"/>
        </w:rPr>
      </w:pPr>
      <w:r w:rsidRPr="00EC5E6A">
        <w:rPr>
          <w:sz w:val="22"/>
          <w:szCs w:val="22"/>
        </w:rPr>
        <w:t xml:space="preserve">The Competitive Enterprise Institute (CEI) submits these comments in </w:t>
      </w:r>
      <w:r w:rsidR="00B56B02">
        <w:rPr>
          <w:sz w:val="22"/>
          <w:szCs w:val="22"/>
        </w:rPr>
        <w:t xml:space="preserve">opposition </w:t>
      </w:r>
      <w:r w:rsidR="00CE0E03">
        <w:rPr>
          <w:sz w:val="22"/>
          <w:szCs w:val="22"/>
        </w:rPr>
        <w:t xml:space="preserve">to </w:t>
      </w:r>
      <w:r w:rsidR="0003438D">
        <w:rPr>
          <w:sz w:val="22"/>
          <w:szCs w:val="22"/>
        </w:rPr>
        <w:t>the creation and use of the Global Benchmark for Efficient Drug Pricing (GLOBE) Model.</w:t>
      </w:r>
      <w:r w:rsidR="00C96854">
        <w:rPr>
          <w:sz w:val="22"/>
          <w:szCs w:val="22"/>
        </w:rPr>
        <w:t xml:space="preserve"> This is not to diminish the importance of </w:t>
      </w:r>
      <w:r w:rsidR="006B1B7B">
        <w:rPr>
          <w:sz w:val="22"/>
          <w:szCs w:val="22"/>
        </w:rPr>
        <w:t xml:space="preserve">ensuring the Medicare program </w:t>
      </w:r>
      <w:r w:rsidR="004B1DCF">
        <w:rPr>
          <w:sz w:val="22"/>
          <w:szCs w:val="22"/>
        </w:rPr>
        <w:t>practices care in evaluating the value and price of the drugs that it pays for on behalf of America’s seniors.</w:t>
      </w:r>
      <w:r w:rsidR="002F7587">
        <w:rPr>
          <w:sz w:val="22"/>
          <w:szCs w:val="22"/>
        </w:rPr>
        <w:t xml:space="preserve"> It is, in fact, because these products are </w:t>
      </w:r>
      <w:r w:rsidR="004B1DCF">
        <w:rPr>
          <w:sz w:val="22"/>
          <w:szCs w:val="22"/>
        </w:rPr>
        <w:t xml:space="preserve">vital </w:t>
      </w:r>
      <w:r w:rsidR="002F7587">
        <w:rPr>
          <w:sz w:val="22"/>
          <w:szCs w:val="22"/>
        </w:rPr>
        <w:t>for Americans that we at</w:t>
      </w:r>
      <w:r w:rsidR="005018B2">
        <w:rPr>
          <w:sz w:val="22"/>
          <w:szCs w:val="22"/>
        </w:rPr>
        <w:t xml:space="preserve"> CEI oppose the top-down and blunt </w:t>
      </w:r>
      <w:r w:rsidR="00B60244">
        <w:rPr>
          <w:sz w:val="22"/>
          <w:szCs w:val="22"/>
        </w:rPr>
        <w:t xml:space="preserve">application of international formulas, </w:t>
      </w:r>
      <w:r w:rsidR="00DB20FD">
        <w:rPr>
          <w:sz w:val="22"/>
          <w:szCs w:val="22"/>
        </w:rPr>
        <w:t>evaluative</w:t>
      </w:r>
      <w:r w:rsidR="00B60244">
        <w:rPr>
          <w:sz w:val="22"/>
          <w:szCs w:val="22"/>
        </w:rPr>
        <w:t xml:space="preserve"> </w:t>
      </w:r>
      <w:r w:rsidR="003B0E1C">
        <w:rPr>
          <w:sz w:val="22"/>
          <w:szCs w:val="22"/>
        </w:rPr>
        <w:t xml:space="preserve">systems, and assessments </w:t>
      </w:r>
      <w:r w:rsidR="00727D95">
        <w:rPr>
          <w:sz w:val="22"/>
          <w:szCs w:val="22"/>
        </w:rPr>
        <w:t>domestically</w:t>
      </w:r>
      <w:r w:rsidR="002E1A15">
        <w:rPr>
          <w:sz w:val="22"/>
          <w:szCs w:val="22"/>
        </w:rPr>
        <w:t>.</w:t>
      </w:r>
      <w:r w:rsidR="00C96D3C" w:rsidRPr="00EC5E6A">
        <w:rPr>
          <w:sz w:val="22"/>
          <w:szCs w:val="22"/>
        </w:rPr>
        <w:t xml:space="preserve"> </w:t>
      </w:r>
    </w:p>
    <w:p w14:paraId="1FD56689" w14:textId="220DF9B1" w:rsidR="008C6AF8" w:rsidRDefault="008C6AF8" w:rsidP="008C6AF8">
      <w:pPr>
        <w:rPr>
          <w:rFonts w:cs="Times New Roman"/>
        </w:rPr>
      </w:pPr>
      <w:r>
        <w:rPr>
          <w:rFonts w:cs="Times New Roman"/>
        </w:rPr>
        <w:tab/>
        <w:t xml:space="preserve">Applying </w:t>
      </w:r>
      <w:r w:rsidR="002D5CBD">
        <w:rPr>
          <w:rFonts w:cs="Times New Roman"/>
        </w:rPr>
        <w:t>foreign methods and evaluations</w:t>
      </w:r>
      <w:r>
        <w:rPr>
          <w:rFonts w:cs="Times New Roman"/>
        </w:rPr>
        <w:t xml:space="preserve"> to </w:t>
      </w:r>
      <w:r w:rsidR="00142DC7">
        <w:rPr>
          <w:rFonts w:cs="Times New Roman"/>
        </w:rPr>
        <w:t xml:space="preserve">goods purchased by Americans and for their own use </w:t>
      </w:r>
      <w:r w:rsidR="00011887">
        <w:rPr>
          <w:rFonts w:cs="Times New Roman"/>
        </w:rPr>
        <w:t xml:space="preserve">requires </w:t>
      </w:r>
      <w:r>
        <w:rPr>
          <w:rFonts w:cs="Times New Roman"/>
        </w:rPr>
        <w:t xml:space="preserve">consideration of myriad factors. </w:t>
      </w:r>
      <w:r w:rsidR="00011887">
        <w:rPr>
          <w:rFonts w:cs="Times New Roman"/>
        </w:rPr>
        <w:t xml:space="preserve">In fact, there are so many factors to consider, </w:t>
      </w:r>
      <w:r w:rsidR="00E65A33">
        <w:rPr>
          <w:rFonts w:cs="Times New Roman"/>
        </w:rPr>
        <w:t xml:space="preserve">many of which conflict with each other, that the entire endeavor should be abandoned. </w:t>
      </w:r>
      <w:r>
        <w:rPr>
          <w:rFonts w:cs="Times New Roman"/>
        </w:rPr>
        <w:t xml:space="preserve">I lay </w:t>
      </w:r>
      <w:r w:rsidR="00E65A33">
        <w:rPr>
          <w:rFonts w:cs="Times New Roman"/>
        </w:rPr>
        <w:t xml:space="preserve">some </w:t>
      </w:r>
      <w:r>
        <w:rPr>
          <w:rFonts w:cs="Times New Roman"/>
        </w:rPr>
        <w:t xml:space="preserve">of these </w:t>
      </w:r>
      <w:r w:rsidR="00E65A33">
        <w:rPr>
          <w:rFonts w:cs="Times New Roman"/>
        </w:rPr>
        <w:t xml:space="preserve">factors </w:t>
      </w:r>
      <w:r>
        <w:rPr>
          <w:rFonts w:cs="Times New Roman"/>
        </w:rPr>
        <w:t xml:space="preserve">out below. The underlying thread, however, is that the factors are so multitudinous, varied, and complicated that the entire approach of </w:t>
      </w:r>
      <w:r w:rsidR="00E65A33">
        <w:rPr>
          <w:rFonts w:cs="Times New Roman"/>
        </w:rPr>
        <w:t>setting prices</w:t>
      </w:r>
      <w:r w:rsidR="00011D76">
        <w:rPr>
          <w:rFonts w:cs="Times New Roman"/>
        </w:rPr>
        <w:t xml:space="preserve"> by applying the price levels adopted by the country who least values a product </w:t>
      </w:r>
      <w:r>
        <w:rPr>
          <w:rFonts w:cs="Times New Roman"/>
        </w:rPr>
        <w:t xml:space="preserve">should be </w:t>
      </w:r>
      <w:r w:rsidR="00DA15B5">
        <w:rPr>
          <w:rFonts w:cs="Times New Roman"/>
        </w:rPr>
        <w:t>reconsidered.</w:t>
      </w:r>
    </w:p>
    <w:p w14:paraId="6FA0C622" w14:textId="77777777" w:rsidR="008C6AF8" w:rsidRDefault="008C6AF8" w:rsidP="008C6AF8">
      <w:pPr>
        <w:rPr>
          <w:rFonts w:cs="Times New Roman"/>
        </w:rPr>
      </w:pPr>
    </w:p>
    <w:p w14:paraId="221522BB" w14:textId="17E4B86E" w:rsidR="00640840" w:rsidRPr="00790377" w:rsidRDefault="00F41A64" w:rsidP="008C6AF8">
      <w:pPr>
        <w:rPr>
          <w:rFonts w:cs="Times New Roman"/>
          <w:b/>
          <w:bCs/>
        </w:rPr>
      </w:pPr>
      <w:r>
        <w:rPr>
          <w:rFonts w:cs="Times New Roman"/>
          <w:b/>
          <w:bCs/>
        </w:rPr>
        <w:t>How Drug Prices Are Determined Internationally</w:t>
      </w:r>
    </w:p>
    <w:p w14:paraId="40B601CE" w14:textId="77777777" w:rsidR="00640840" w:rsidRDefault="00640840" w:rsidP="008C6AF8">
      <w:pPr>
        <w:rPr>
          <w:rFonts w:cs="Times New Roman"/>
        </w:rPr>
      </w:pPr>
    </w:p>
    <w:p w14:paraId="267292D2" w14:textId="0F85E93D" w:rsidR="003E7812" w:rsidRPr="003E7812" w:rsidRDefault="00F41A64" w:rsidP="003E7812">
      <w:pPr>
        <w:pStyle w:val="BodyText"/>
        <w:rPr>
          <w:sz w:val="22"/>
          <w:szCs w:val="22"/>
        </w:rPr>
      </w:pPr>
      <w:r w:rsidRPr="003E7812">
        <w:rPr>
          <w:sz w:val="22"/>
          <w:szCs w:val="22"/>
        </w:rPr>
        <w:t xml:space="preserve">To understand the </w:t>
      </w:r>
      <w:r w:rsidR="00965385" w:rsidRPr="003E7812">
        <w:rPr>
          <w:sz w:val="22"/>
          <w:szCs w:val="22"/>
        </w:rPr>
        <w:t xml:space="preserve">problems with the Most Favored Nation approach to drug pricing, it is necessary to understand how these prices are determined in the first place. </w:t>
      </w:r>
      <w:r w:rsidR="00012CDA" w:rsidRPr="003E7812">
        <w:rPr>
          <w:sz w:val="22"/>
          <w:szCs w:val="22"/>
        </w:rPr>
        <w:t>Several countries on the list of 19 countries to which CMS will compare US prices</w:t>
      </w:r>
      <w:r w:rsidR="002031F6" w:rsidRPr="003E7812">
        <w:rPr>
          <w:sz w:val="22"/>
          <w:szCs w:val="22"/>
        </w:rPr>
        <w:t xml:space="preserve"> use a form of Health Technology Assessment (HTA) to determine what price they should pay. And of them, several use</w:t>
      </w:r>
      <w:r w:rsidR="00BE3050" w:rsidRPr="003E7812">
        <w:rPr>
          <w:sz w:val="22"/>
          <w:szCs w:val="22"/>
        </w:rPr>
        <w:t xml:space="preserve"> an </w:t>
      </w:r>
      <w:r w:rsidR="002448CD" w:rsidRPr="003E7812">
        <w:rPr>
          <w:sz w:val="22"/>
          <w:szCs w:val="22"/>
        </w:rPr>
        <w:t>estimate of the value of life, in their country’s currency</w:t>
      </w:r>
      <w:r w:rsidR="00475BEB" w:rsidRPr="003E7812">
        <w:rPr>
          <w:sz w:val="22"/>
          <w:szCs w:val="22"/>
        </w:rPr>
        <w:t xml:space="preserve">. As an example, the United Kingdom, when determining how much to pay for drugs, first estimates how much value the drug will bring, </w:t>
      </w:r>
      <w:r w:rsidR="005219DC" w:rsidRPr="003E7812">
        <w:rPr>
          <w:sz w:val="22"/>
          <w:szCs w:val="22"/>
        </w:rPr>
        <w:t>expressed as QALYs or Quality-Adjusted Life-Years</w:t>
      </w:r>
      <w:r w:rsidR="003B125C" w:rsidRPr="003E7812">
        <w:rPr>
          <w:sz w:val="22"/>
          <w:szCs w:val="22"/>
        </w:rPr>
        <w:t>. It then applies its pre-determined</w:t>
      </w:r>
      <w:r w:rsidR="00C12BAC" w:rsidRPr="003E7812">
        <w:rPr>
          <w:sz w:val="22"/>
          <w:szCs w:val="22"/>
        </w:rPr>
        <w:t xml:space="preserve"> value of a QALY, expressed in British Pounds, to determine a price. It </w:t>
      </w:r>
      <w:r w:rsidR="00030075" w:rsidRPr="003E7812">
        <w:rPr>
          <w:sz w:val="22"/>
          <w:szCs w:val="22"/>
        </w:rPr>
        <w:t xml:space="preserve">also </w:t>
      </w:r>
      <w:r w:rsidR="00C12BAC" w:rsidRPr="003E7812">
        <w:rPr>
          <w:sz w:val="22"/>
          <w:szCs w:val="22"/>
        </w:rPr>
        <w:t>makes adjustments for various factors such as severity and rarity</w:t>
      </w:r>
      <w:r w:rsidR="00030075" w:rsidRPr="003E7812">
        <w:rPr>
          <w:sz w:val="22"/>
          <w:szCs w:val="22"/>
        </w:rPr>
        <w:t>, but these t</w:t>
      </w:r>
      <w:r w:rsidR="006A7057" w:rsidRPr="003E7812">
        <w:rPr>
          <w:sz w:val="22"/>
          <w:szCs w:val="22"/>
        </w:rPr>
        <w:t xml:space="preserve">oo, are single, static values set by statute, not flexible or adaptive to different situations. </w:t>
      </w:r>
      <w:r w:rsidR="00F06995" w:rsidRPr="003E7812">
        <w:rPr>
          <w:sz w:val="22"/>
          <w:szCs w:val="22"/>
        </w:rPr>
        <w:t xml:space="preserve">Without the additional corrections, imagine a new drug was determined to </w:t>
      </w:r>
      <w:r w:rsidR="00A27D78" w:rsidRPr="003E7812">
        <w:rPr>
          <w:sz w:val="22"/>
          <w:szCs w:val="22"/>
        </w:rPr>
        <w:t>add 0.5 QALYs</w:t>
      </w:r>
      <w:r w:rsidR="00433E96" w:rsidRPr="003E7812">
        <w:rPr>
          <w:sz w:val="22"/>
          <w:szCs w:val="22"/>
        </w:rPr>
        <w:t xml:space="preserve"> for a patient. Then the UK would pay no more than </w:t>
      </w:r>
      <w:r w:rsidR="00927B18" w:rsidRPr="003E7812">
        <w:rPr>
          <w:sz w:val="22"/>
          <w:szCs w:val="22"/>
        </w:rPr>
        <w:t>0.5 times £35,000.</w:t>
      </w:r>
      <w:r w:rsidR="00D4661E" w:rsidRPr="003E7812">
        <w:rPr>
          <w:sz w:val="22"/>
          <w:szCs w:val="22"/>
        </w:rPr>
        <w:t xml:space="preserve"> </w:t>
      </w:r>
      <w:r w:rsidR="00024649" w:rsidRPr="003E7812">
        <w:rPr>
          <w:sz w:val="22"/>
          <w:szCs w:val="22"/>
        </w:rPr>
        <w:t xml:space="preserve">Other </w:t>
      </w:r>
      <w:r w:rsidR="00024649" w:rsidRPr="003E7812">
        <w:rPr>
          <w:sz w:val="22"/>
          <w:szCs w:val="22"/>
        </w:rPr>
        <w:lastRenderedPageBreak/>
        <w:t xml:space="preserve">countries </w:t>
      </w:r>
      <w:r w:rsidR="00A32F03" w:rsidRPr="003E7812">
        <w:rPr>
          <w:sz w:val="22"/>
          <w:szCs w:val="22"/>
        </w:rPr>
        <w:t>also use QALY thresholds to determine drug prices.</w:t>
      </w:r>
    </w:p>
    <w:p w14:paraId="4D79343E" w14:textId="77777777" w:rsidR="00CB5DAB" w:rsidRDefault="00D4661E" w:rsidP="00CB5DAB">
      <w:pPr>
        <w:pStyle w:val="BodyText"/>
        <w:rPr>
          <w:sz w:val="22"/>
          <w:szCs w:val="22"/>
        </w:rPr>
      </w:pPr>
      <w:r w:rsidRPr="003E7812">
        <w:rPr>
          <w:sz w:val="22"/>
          <w:szCs w:val="22"/>
        </w:rPr>
        <w:t>This process</w:t>
      </w:r>
      <w:r w:rsidR="005A52D2" w:rsidRPr="003E7812">
        <w:rPr>
          <w:sz w:val="22"/>
          <w:szCs w:val="22"/>
        </w:rPr>
        <w:t xml:space="preserve"> embodies</w:t>
      </w:r>
      <w:r w:rsidR="00A32F03" w:rsidRPr="003E7812">
        <w:rPr>
          <w:sz w:val="22"/>
          <w:szCs w:val="22"/>
        </w:rPr>
        <w:t xml:space="preserve"> </w:t>
      </w:r>
      <w:r w:rsidR="00250AE7" w:rsidRPr="003E7812">
        <w:rPr>
          <w:sz w:val="22"/>
          <w:szCs w:val="22"/>
        </w:rPr>
        <w:t>several</w:t>
      </w:r>
      <w:r w:rsidR="00E102E6" w:rsidRPr="003E7812">
        <w:rPr>
          <w:sz w:val="22"/>
          <w:szCs w:val="22"/>
        </w:rPr>
        <w:t xml:space="preserve"> fundamental problems, and importing it to the United States even more. First </w:t>
      </w:r>
      <w:r w:rsidR="008050C3" w:rsidRPr="003E7812">
        <w:rPr>
          <w:sz w:val="22"/>
          <w:szCs w:val="22"/>
        </w:rPr>
        <w:t>the QALY thresholds themselves</w:t>
      </w:r>
      <w:r w:rsidR="00AA51A8" w:rsidRPr="003E7812">
        <w:rPr>
          <w:sz w:val="22"/>
          <w:szCs w:val="22"/>
        </w:rPr>
        <w:t xml:space="preserve"> are less appropriate than they seem. While determined seemingly scientifically, </w:t>
      </w:r>
      <w:r w:rsidR="00310E56" w:rsidRPr="003E7812">
        <w:rPr>
          <w:sz w:val="22"/>
          <w:szCs w:val="22"/>
        </w:rPr>
        <w:t>it is impossible to know how much of a role politics played in their determination, which will</w:t>
      </w:r>
      <w:r w:rsidR="000C1DDD" w:rsidRPr="003E7812">
        <w:rPr>
          <w:sz w:val="22"/>
          <w:szCs w:val="22"/>
        </w:rPr>
        <w:t xml:space="preserve"> bias the estimate away from even the theoretical optimum. However, even if politics played no role, their suitability is still </w:t>
      </w:r>
      <w:r w:rsidR="00517B0D" w:rsidRPr="003E7812">
        <w:rPr>
          <w:sz w:val="22"/>
          <w:szCs w:val="22"/>
        </w:rPr>
        <w:t>dubious, as they are determined for a population entirely different from the US population and entirely different from the Medicare population</w:t>
      </w:r>
      <w:r w:rsidR="00FA4EA3" w:rsidRPr="003E7812">
        <w:rPr>
          <w:sz w:val="22"/>
          <w:szCs w:val="22"/>
        </w:rPr>
        <w:t xml:space="preserve">. </w:t>
      </w:r>
      <w:r w:rsidR="00CB5DAB">
        <w:rPr>
          <w:sz w:val="22"/>
          <w:szCs w:val="22"/>
        </w:rPr>
        <w:t>Studies show significant differences in the health and life expectancies of seniors across countries.</w:t>
      </w:r>
      <w:r w:rsidR="00CB5DAB">
        <w:rPr>
          <w:rStyle w:val="FootnoteReference"/>
          <w:sz w:val="22"/>
          <w:szCs w:val="22"/>
        </w:rPr>
        <w:footnoteReference w:id="1"/>
      </w:r>
      <w:r w:rsidR="00CB5DAB" w:rsidRPr="003E7812">
        <w:rPr>
          <w:sz w:val="22"/>
          <w:szCs w:val="22"/>
        </w:rPr>
        <w:t xml:space="preserve"> </w:t>
      </w:r>
    </w:p>
    <w:p w14:paraId="543FADE9" w14:textId="3DD60345" w:rsidR="00A3771C" w:rsidRPr="003E7812" w:rsidRDefault="00FA4EA3" w:rsidP="003E7812">
      <w:pPr>
        <w:pStyle w:val="BodyText"/>
        <w:rPr>
          <w:sz w:val="22"/>
          <w:szCs w:val="22"/>
        </w:rPr>
      </w:pPr>
      <w:r w:rsidRPr="003E7812">
        <w:rPr>
          <w:sz w:val="22"/>
          <w:szCs w:val="22"/>
        </w:rPr>
        <w:t xml:space="preserve">In addition to the inability to apply foreign evaluations to domestic populations, even within their own country, </w:t>
      </w:r>
      <w:r w:rsidR="00E97314" w:rsidRPr="003E7812">
        <w:rPr>
          <w:sz w:val="22"/>
          <w:szCs w:val="22"/>
        </w:rPr>
        <w:t>these figures should be doubted.</w:t>
      </w:r>
      <w:r w:rsidR="009854C4" w:rsidRPr="003E7812">
        <w:rPr>
          <w:sz w:val="22"/>
          <w:szCs w:val="22"/>
        </w:rPr>
        <w:t xml:space="preserve"> History has shown that populations change much faster than these numbers. The United Kingdom used the same cutoff for 25 years, and only this year has updated it. </w:t>
      </w:r>
      <w:r w:rsidR="00FC4438" w:rsidRPr="003E7812">
        <w:rPr>
          <w:sz w:val="22"/>
          <w:szCs w:val="22"/>
        </w:rPr>
        <w:t xml:space="preserve">So while the UK economy grew, its prices grew, its population shifted, still, the UK used the same </w:t>
      </w:r>
      <w:r w:rsidR="00A3771C" w:rsidRPr="003E7812">
        <w:rPr>
          <w:sz w:val="22"/>
          <w:szCs w:val="22"/>
        </w:rPr>
        <w:t>nominal value to determine the value of drugs.</w:t>
      </w:r>
    </w:p>
    <w:p w14:paraId="0944D84F" w14:textId="77777777" w:rsidR="003E7812" w:rsidRDefault="003E7812" w:rsidP="003E7812">
      <w:pPr>
        <w:rPr>
          <w:b/>
          <w:bCs/>
        </w:rPr>
      </w:pPr>
      <w:r w:rsidRPr="003E7812">
        <w:rPr>
          <w:b/>
          <w:bCs/>
        </w:rPr>
        <w:t>The Effects</w:t>
      </w:r>
    </w:p>
    <w:p w14:paraId="76404053" w14:textId="77777777" w:rsidR="003E7812" w:rsidRPr="003E7812" w:rsidRDefault="003E7812" w:rsidP="003E7812">
      <w:pPr>
        <w:rPr>
          <w:b/>
          <w:bCs/>
        </w:rPr>
      </w:pPr>
    </w:p>
    <w:p w14:paraId="226C19ED" w14:textId="312B00D4" w:rsidR="009200AF" w:rsidRPr="003E7812" w:rsidRDefault="00A3771C" w:rsidP="003E7812">
      <w:pPr>
        <w:pStyle w:val="BodyText"/>
        <w:rPr>
          <w:sz w:val="22"/>
          <w:szCs w:val="22"/>
        </w:rPr>
      </w:pPr>
      <w:r w:rsidRPr="003E7812">
        <w:rPr>
          <w:sz w:val="22"/>
          <w:szCs w:val="22"/>
        </w:rPr>
        <w:t>A Most-Favored-Nation policy will</w:t>
      </w:r>
      <w:r w:rsidR="00B93616" w:rsidRPr="003E7812">
        <w:rPr>
          <w:sz w:val="22"/>
          <w:szCs w:val="22"/>
        </w:rPr>
        <w:t xml:space="preserve"> effectively value drugs in America, at the lowest value</w:t>
      </w:r>
      <w:r w:rsidR="007275A4" w:rsidRPr="003E7812">
        <w:rPr>
          <w:sz w:val="22"/>
          <w:szCs w:val="22"/>
        </w:rPr>
        <w:t xml:space="preserve"> from across these 19 countries, drug by drug. Whichever country has the lowest</w:t>
      </w:r>
      <w:r w:rsidR="001E7C82" w:rsidRPr="003E7812">
        <w:rPr>
          <w:sz w:val="22"/>
          <w:szCs w:val="22"/>
        </w:rPr>
        <w:t xml:space="preserve"> opinion of a drug, and sets its price according to that opinion, that is the opinion the United States will import.</w:t>
      </w:r>
      <w:r w:rsidR="00DC17A7" w:rsidRPr="003E7812">
        <w:rPr>
          <w:sz w:val="22"/>
          <w:szCs w:val="22"/>
        </w:rPr>
        <w:t xml:space="preserve"> Setting drug prices to align with the government who thinks the least of a drug is a short-sighted approach to drug pricing</w:t>
      </w:r>
      <w:r w:rsidR="009200AF" w:rsidRPr="003E7812">
        <w:rPr>
          <w:sz w:val="22"/>
          <w:szCs w:val="22"/>
        </w:rPr>
        <w:t>.</w:t>
      </w:r>
    </w:p>
    <w:p w14:paraId="0B40678D" w14:textId="38CDE1E8" w:rsidR="00FD0E20" w:rsidRPr="003E7812" w:rsidRDefault="009200AF" w:rsidP="003E7812">
      <w:pPr>
        <w:pStyle w:val="BodyText"/>
        <w:rPr>
          <w:sz w:val="22"/>
          <w:szCs w:val="22"/>
        </w:rPr>
      </w:pPr>
      <w:r w:rsidRPr="003E7812">
        <w:rPr>
          <w:sz w:val="22"/>
          <w:szCs w:val="22"/>
        </w:rPr>
        <w:t>Because Americans are wealthier than almost all of the other 19 countries</w:t>
      </w:r>
      <w:r w:rsidR="008824E5" w:rsidRPr="003E7812">
        <w:rPr>
          <w:sz w:val="22"/>
          <w:szCs w:val="22"/>
        </w:rPr>
        <w:t>, the actual value of drugs to Americans would be higher to them, not lower. By setting the prices lower, CMS risks</w:t>
      </w:r>
      <w:r w:rsidR="00171002" w:rsidRPr="003E7812">
        <w:rPr>
          <w:sz w:val="22"/>
          <w:szCs w:val="22"/>
        </w:rPr>
        <w:t xml:space="preserve"> reducing the supply of drugs both in the short-term, through shortages, which are extremely common in other price-controlled countries,</w:t>
      </w:r>
      <w:r w:rsidR="002200FF" w:rsidRPr="00362C57">
        <w:rPr>
          <w:sz w:val="22"/>
          <w:szCs w:val="22"/>
          <w:vertAlign w:val="superscript"/>
        </w:rPr>
        <w:footnoteReference w:id="2"/>
      </w:r>
      <w:r w:rsidR="00171002" w:rsidRPr="003E7812">
        <w:rPr>
          <w:sz w:val="22"/>
          <w:szCs w:val="22"/>
        </w:rPr>
        <w:t xml:space="preserve"> and the long-term through less research and development.</w:t>
      </w:r>
      <w:r w:rsidR="00362C57">
        <w:rPr>
          <w:rStyle w:val="FootnoteReference"/>
          <w:sz w:val="22"/>
          <w:szCs w:val="22"/>
        </w:rPr>
        <w:footnoteReference w:id="3"/>
      </w:r>
      <w:r w:rsidR="00AA51A8" w:rsidRPr="003E7812">
        <w:rPr>
          <w:sz w:val="22"/>
          <w:szCs w:val="22"/>
        </w:rPr>
        <w:t xml:space="preserve"> </w:t>
      </w:r>
    </w:p>
    <w:p w14:paraId="2236E536" w14:textId="47D020F0" w:rsidR="00DF05B0" w:rsidRPr="003E7812" w:rsidRDefault="00DF05B0" w:rsidP="003E7812">
      <w:pPr>
        <w:pStyle w:val="BodyText"/>
        <w:rPr>
          <w:sz w:val="22"/>
          <w:szCs w:val="22"/>
        </w:rPr>
      </w:pPr>
      <w:r w:rsidRPr="003E7812">
        <w:rPr>
          <w:sz w:val="22"/>
          <w:szCs w:val="22"/>
        </w:rPr>
        <w:t>Shortages are one cost of increased price controls, but there will be other costs as well</w:t>
      </w:r>
      <w:r w:rsidR="005F6F10" w:rsidRPr="003E7812">
        <w:rPr>
          <w:sz w:val="22"/>
          <w:szCs w:val="22"/>
        </w:rPr>
        <w:t xml:space="preserve">, that are unforeseeable. With this new MFN system, drug manufacturers will respond in unpredictable ways </w:t>
      </w:r>
      <w:r w:rsidR="008931B3" w:rsidRPr="003E7812">
        <w:rPr>
          <w:sz w:val="22"/>
          <w:szCs w:val="22"/>
        </w:rPr>
        <w:t xml:space="preserve">to work within the system. That may mean withholding certain drugs from certain countries, including the United States, because the </w:t>
      </w:r>
      <w:r w:rsidR="006B607C" w:rsidRPr="003E7812">
        <w:rPr>
          <w:sz w:val="22"/>
          <w:szCs w:val="22"/>
        </w:rPr>
        <w:t>economics don’t make sense. Or worse,</w:t>
      </w:r>
      <w:r w:rsidR="00623938">
        <w:rPr>
          <w:sz w:val="22"/>
          <w:szCs w:val="22"/>
        </w:rPr>
        <w:t xml:space="preserve"> they may</w:t>
      </w:r>
      <w:r w:rsidR="006B607C" w:rsidRPr="003E7812">
        <w:rPr>
          <w:sz w:val="22"/>
          <w:szCs w:val="22"/>
        </w:rPr>
        <w:t xml:space="preserve"> not develop </w:t>
      </w:r>
      <w:r w:rsidR="00623938">
        <w:rPr>
          <w:sz w:val="22"/>
          <w:szCs w:val="22"/>
        </w:rPr>
        <w:t xml:space="preserve">certain </w:t>
      </w:r>
      <w:r w:rsidR="006B607C" w:rsidRPr="003E7812">
        <w:rPr>
          <w:sz w:val="22"/>
          <w:szCs w:val="22"/>
        </w:rPr>
        <w:t>drugs at all, leaving patients with diseases that could’ve been treated or even cured</w:t>
      </w:r>
      <w:r w:rsidR="004A3F76" w:rsidRPr="003E7812">
        <w:rPr>
          <w:sz w:val="22"/>
          <w:szCs w:val="22"/>
        </w:rPr>
        <w:t xml:space="preserve">. Manufacturers might also start investing more in </w:t>
      </w:r>
      <w:r w:rsidR="003546E3" w:rsidRPr="003E7812">
        <w:rPr>
          <w:sz w:val="22"/>
          <w:szCs w:val="22"/>
        </w:rPr>
        <w:t>developing countries.</w:t>
      </w:r>
    </w:p>
    <w:p w14:paraId="629071F1" w14:textId="77777777" w:rsidR="00076D13" w:rsidRPr="00EC5E6A" w:rsidRDefault="00076D13" w:rsidP="002572A2">
      <w:pPr>
        <w:rPr>
          <w:rFonts w:cs="Times New Roman"/>
        </w:rPr>
      </w:pPr>
    </w:p>
    <w:p w14:paraId="2B8FF1C5" w14:textId="505C5E1B" w:rsidR="002572A2" w:rsidRPr="00EC5E6A" w:rsidRDefault="002572A2" w:rsidP="002572A2">
      <w:pPr>
        <w:rPr>
          <w:rFonts w:cs="Times New Roman"/>
        </w:rPr>
      </w:pPr>
      <w:r w:rsidRPr="00EC5E6A">
        <w:rPr>
          <w:rFonts w:cs="Times New Roman"/>
        </w:rPr>
        <w:t>Sincerely,</w:t>
      </w:r>
    </w:p>
    <w:p w14:paraId="4C3ACA2A" w14:textId="77777777" w:rsidR="002572A2" w:rsidRPr="00EC5E6A" w:rsidRDefault="002572A2" w:rsidP="002572A2">
      <w:pPr>
        <w:rPr>
          <w:rFonts w:cs="Times New Roman"/>
        </w:rPr>
      </w:pPr>
    </w:p>
    <w:p w14:paraId="066A7E8F" w14:textId="4D1C5193" w:rsidR="002572A2" w:rsidRPr="00EC5E6A" w:rsidRDefault="002C18E6" w:rsidP="002572A2">
      <w:pPr>
        <w:pStyle w:val="Default"/>
        <w:rPr>
          <w:rFonts w:ascii="Garamond" w:hAnsi="Garamond"/>
          <w:sz w:val="22"/>
          <w:szCs w:val="22"/>
        </w:rPr>
      </w:pPr>
      <w:r w:rsidRPr="00EC5E6A">
        <w:rPr>
          <w:rFonts w:ascii="Garamond" w:hAnsi="Garamond"/>
          <w:sz w:val="22"/>
          <w:szCs w:val="22"/>
        </w:rPr>
        <w:t>Jeremy Nighohossian</w:t>
      </w:r>
      <w:r w:rsidR="003773C3">
        <w:rPr>
          <w:rFonts w:ascii="Garamond" w:hAnsi="Garamond"/>
          <w:sz w:val="22"/>
          <w:szCs w:val="22"/>
        </w:rPr>
        <w:t>, Ph.D.</w:t>
      </w:r>
    </w:p>
    <w:p w14:paraId="0DA7C10C" w14:textId="77777777" w:rsidR="002572A2" w:rsidRPr="00EC5E6A" w:rsidRDefault="002572A2" w:rsidP="002572A2">
      <w:pPr>
        <w:pStyle w:val="Default"/>
        <w:rPr>
          <w:rFonts w:ascii="Garamond" w:hAnsi="Garamond"/>
          <w:sz w:val="22"/>
          <w:szCs w:val="22"/>
        </w:rPr>
      </w:pPr>
      <w:r w:rsidRPr="00EC5E6A">
        <w:rPr>
          <w:rFonts w:ascii="Garamond" w:hAnsi="Garamond"/>
          <w:sz w:val="22"/>
          <w:szCs w:val="22"/>
        </w:rPr>
        <w:t xml:space="preserve">Competitive Enterprise Institute </w:t>
      </w:r>
    </w:p>
    <w:p w14:paraId="77A597D0" w14:textId="77777777" w:rsidR="002572A2" w:rsidRPr="00EC5E6A" w:rsidRDefault="002572A2" w:rsidP="002572A2">
      <w:pPr>
        <w:pStyle w:val="Default"/>
        <w:rPr>
          <w:rFonts w:ascii="Garamond" w:hAnsi="Garamond"/>
          <w:sz w:val="22"/>
          <w:szCs w:val="22"/>
        </w:rPr>
      </w:pPr>
      <w:r w:rsidRPr="00EC5E6A">
        <w:rPr>
          <w:rFonts w:ascii="Garamond" w:hAnsi="Garamond"/>
          <w:sz w:val="22"/>
          <w:szCs w:val="22"/>
        </w:rPr>
        <w:t xml:space="preserve">1310 L Street NW, 7th Floor </w:t>
      </w:r>
    </w:p>
    <w:p w14:paraId="26BDF815" w14:textId="77777777" w:rsidR="002572A2" w:rsidRPr="00EC5E6A" w:rsidRDefault="002572A2" w:rsidP="002572A2">
      <w:pPr>
        <w:pStyle w:val="Default"/>
        <w:rPr>
          <w:rFonts w:ascii="Garamond" w:hAnsi="Garamond"/>
          <w:sz w:val="22"/>
          <w:szCs w:val="22"/>
        </w:rPr>
      </w:pPr>
      <w:r w:rsidRPr="00EC5E6A">
        <w:rPr>
          <w:rFonts w:ascii="Garamond" w:hAnsi="Garamond"/>
          <w:sz w:val="22"/>
          <w:szCs w:val="22"/>
        </w:rPr>
        <w:t xml:space="preserve">Washington, DC 20005 </w:t>
      </w:r>
    </w:p>
    <w:p w14:paraId="60E2F84C" w14:textId="77777777" w:rsidR="002572A2" w:rsidRPr="00EC5E6A" w:rsidRDefault="002572A2" w:rsidP="002572A2">
      <w:pPr>
        <w:rPr>
          <w:rFonts w:cs="Times New Roman"/>
        </w:rPr>
      </w:pPr>
      <w:r w:rsidRPr="00EC5E6A">
        <w:rPr>
          <w:rFonts w:cs="Times New Roman"/>
        </w:rPr>
        <w:lastRenderedPageBreak/>
        <w:t>(202) 331-1010</w:t>
      </w:r>
    </w:p>
    <w:p w14:paraId="4F166AC3" w14:textId="5B0C90A4" w:rsidR="005A5A5D" w:rsidRPr="00EC5E6A" w:rsidRDefault="00954086" w:rsidP="005A5A5D">
      <w:pPr>
        <w:pStyle w:val="Default"/>
        <w:rPr>
          <w:rFonts w:ascii="Garamond" w:hAnsi="Garamond"/>
          <w:sz w:val="22"/>
          <w:szCs w:val="22"/>
        </w:rPr>
      </w:pPr>
      <w:r w:rsidRPr="00EC5E6A">
        <w:rPr>
          <w:rFonts w:ascii="Garamond" w:hAnsi="Garamond"/>
          <w:sz w:val="22"/>
          <w:szCs w:val="22"/>
        </w:rPr>
        <w:t>jeremy.nighohossian</w:t>
      </w:r>
      <w:r w:rsidR="005A5A5D" w:rsidRPr="00EC5E6A">
        <w:rPr>
          <w:rFonts w:ascii="Garamond" w:hAnsi="Garamond"/>
          <w:sz w:val="22"/>
          <w:szCs w:val="22"/>
        </w:rPr>
        <w:t xml:space="preserve">@cei.org </w:t>
      </w:r>
    </w:p>
    <w:p w14:paraId="5A8C2FE6" w14:textId="77777777" w:rsidR="005A5A5D" w:rsidRPr="00EC5E6A" w:rsidRDefault="005A5A5D" w:rsidP="002572A2"/>
    <w:p w14:paraId="7E5C5E10" w14:textId="77777777" w:rsidR="00666943" w:rsidRPr="00EC5E6A" w:rsidRDefault="00666943" w:rsidP="00B84E56">
      <w:pPr>
        <w:spacing w:after="240"/>
        <w:rPr>
          <w:rFonts w:cs="Times New Roman"/>
        </w:rPr>
      </w:pPr>
    </w:p>
    <w:sectPr w:rsidR="00666943" w:rsidRPr="00EC5E6A" w:rsidSect="006456B9">
      <w:footerReference w:type="default" r:id="rId8"/>
      <w:headerReference w:type="first" r:id="rId9"/>
      <w:footerReference w:type="first" r:id="rId10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0EC267" w14:textId="77777777" w:rsidR="00474763" w:rsidRDefault="00474763" w:rsidP="0001316C">
      <w:r>
        <w:separator/>
      </w:r>
    </w:p>
  </w:endnote>
  <w:endnote w:type="continuationSeparator" w:id="0">
    <w:p w14:paraId="02B77403" w14:textId="77777777" w:rsidR="00474763" w:rsidRDefault="00474763" w:rsidP="000131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4E2515" w14:textId="0CE7D6E7" w:rsidR="00797800" w:rsidRDefault="00D147AF" w:rsidP="00D147AF">
    <w:pPr>
      <w:pStyle w:val="BodyText"/>
      <w:ind w:firstLine="0"/>
      <w:jc w:val="center"/>
      <w:rPr>
        <w:sz w:val="20"/>
      </w:rPr>
    </w:pPr>
    <w:r w:rsidRPr="00D147AF">
      <w:rPr>
        <w:sz w:val="20"/>
      </w:rPr>
      <w:fldChar w:fldCharType="begin"/>
    </w:r>
    <w:r w:rsidRPr="00D147AF">
      <w:rPr>
        <w:sz w:val="20"/>
      </w:rPr>
      <w:instrText xml:space="preserve"> PAGE   \* MERGEFORMAT </w:instrText>
    </w:r>
    <w:r w:rsidRPr="00D147AF">
      <w:rPr>
        <w:sz w:val="20"/>
      </w:rPr>
      <w:fldChar w:fldCharType="separate"/>
    </w:r>
    <w:r w:rsidRPr="00D147AF">
      <w:rPr>
        <w:noProof/>
        <w:sz w:val="20"/>
      </w:rPr>
      <w:t>1</w:t>
    </w:r>
    <w:r w:rsidRPr="00D147AF">
      <w:rPr>
        <w:noProof/>
        <w:sz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2897B8" w14:textId="77777777" w:rsidR="002572A2" w:rsidRDefault="002572A2" w:rsidP="002572A2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3DB09C" w14:textId="77777777" w:rsidR="00474763" w:rsidRDefault="00474763" w:rsidP="0001316C">
      <w:r>
        <w:separator/>
      </w:r>
    </w:p>
  </w:footnote>
  <w:footnote w:type="continuationSeparator" w:id="0">
    <w:p w14:paraId="339D7A3C" w14:textId="77777777" w:rsidR="00474763" w:rsidRDefault="00474763" w:rsidP="0001316C">
      <w:r>
        <w:continuationSeparator/>
      </w:r>
    </w:p>
  </w:footnote>
  <w:footnote w:id="1">
    <w:p w14:paraId="56483240" w14:textId="77777777" w:rsidR="00CB5DAB" w:rsidRDefault="00CB5DAB" w:rsidP="00CB5DAB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8A7AA2">
        <w:t>Aïda Solé-</w:t>
      </w:r>
      <w:proofErr w:type="spellStart"/>
      <w:r w:rsidRPr="008A7AA2">
        <w:t>Auró</w:t>
      </w:r>
      <w:proofErr w:type="spellEnd"/>
      <w:r w:rsidRPr="008A7AA2">
        <w:t xml:space="preserve">, Pierre-Carl Michaud, Michael Hurd, </w:t>
      </w:r>
      <w:r>
        <w:t xml:space="preserve">and </w:t>
      </w:r>
      <w:r w:rsidRPr="008A7AA2">
        <w:t>Eileen Crimmins</w:t>
      </w:r>
      <w:r>
        <w:t>,</w:t>
      </w:r>
      <w:r w:rsidRPr="008A7AA2">
        <w:t xml:space="preserve"> </w:t>
      </w:r>
      <w:r>
        <w:t xml:space="preserve">“Disease Incidence and mortality Among Older Americans and Europeans,” Demography, Vol. 52, No. 2 (April 2015), </w:t>
      </w:r>
      <w:r w:rsidRPr="005505E0">
        <w:t>https://pmc.ncbi.nlm.nih.gov/articles/PMC4441205/</w:t>
      </w:r>
      <w:r>
        <w:t>.</w:t>
      </w:r>
    </w:p>
  </w:footnote>
  <w:footnote w:id="2">
    <w:p w14:paraId="118236FD" w14:textId="3E667BB1" w:rsidR="002200FF" w:rsidRDefault="002200FF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90356B">
        <w:t xml:space="preserve">Luca Maini and Fabio Pammolli, “Reference Pricing as a Deterrent to Entry: Evidence from the European Pharmaceutical Market,” </w:t>
      </w:r>
      <w:r w:rsidR="0090356B" w:rsidRPr="00BD45C6">
        <w:rPr>
          <w:i/>
          <w:iCs/>
        </w:rPr>
        <w:t>American Economic Journal: Microeconomics</w:t>
      </w:r>
      <w:r w:rsidR="0090356B">
        <w:t xml:space="preserve">, Vol. 15, No. 2 (May 2023), </w:t>
      </w:r>
      <w:r w:rsidR="0090356B" w:rsidRPr="00921966">
        <w:t>https://www.aeaweb.org/articles?id=10.1257%2Fmic.20210053</w:t>
      </w:r>
      <w:r w:rsidR="0090356B">
        <w:t>.</w:t>
      </w:r>
    </w:p>
  </w:footnote>
  <w:footnote w:id="3">
    <w:p w14:paraId="4D605679" w14:textId="146C9E0D" w:rsidR="00362C57" w:rsidRDefault="00362C57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3A11C9">
        <w:t xml:space="preserve">Tomas J. Philipson and Troy Durie, “Issue Brief: The Evidence Base on The Impact of Price Controls on Medical Innovation,” The University of Chicago, September 2021, </w:t>
      </w:r>
      <w:r w:rsidR="003A11C9" w:rsidRPr="00362C57">
        <w:t>https://cpb-us-w2.wpmucdn.com/voices.uchicago.edu/dist/d/3128/files/2021/08/Issue-Brief-Price-Controls-and-Drug-Innovation-Philipson.pdf</w:t>
      </w:r>
      <w:r w:rsidR="003A11C9"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1A5C5D" w14:textId="77777777" w:rsidR="006456B9" w:rsidRDefault="006456B9">
    <w:pPr>
      <w:pStyle w:val="Header"/>
    </w:pPr>
    <w:r w:rsidRPr="00611645">
      <w:rPr>
        <w:noProof/>
      </w:rPr>
      <w:drawing>
        <wp:anchor distT="0" distB="0" distL="114300" distR="114300" simplePos="0" relativeHeight="251706368" behindDoc="0" locked="0" layoutInCell="1" allowOverlap="1" wp14:anchorId="29269E0C" wp14:editId="498A0DFF">
          <wp:simplePos x="0" y="0"/>
          <wp:positionH relativeFrom="column">
            <wp:posOffset>0</wp:posOffset>
          </wp:positionH>
          <wp:positionV relativeFrom="paragraph">
            <wp:posOffset>156210</wp:posOffset>
          </wp:positionV>
          <wp:extent cx="5943600" cy="988060"/>
          <wp:effectExtent l="0" t="0" r="0" b="2540"/>
          <wp:wrapTopAndBottom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9880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41A7B"/>
    <w:multiLevelType w:val="hybridMultilevel"/>
    <w:tmpl w:val="2A64CCAE"/>
    <w:lvl w:ilvl="0" w:tplc="DA7C70E6">
      <w:start w:val="1"/>
      <w:numFmt w:val="upperRoman"/>
      <w:pStyle w:val="TOC1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33545F2"/>
    <w:multiLevelType w:val="hybridMultilevel"/>
    <w:tmpl w:val="12FCCD82"/>
    <w:lvl w:ilvl="0" w:tplc="96A22A44">
      <w:numFmt w:val="bullet"/>
      <w:lvlText w:val=""/>
      <w:lvlJc w:val="left"/>
      <w:pPr>
        <w:ind w:left="1740" w:hanging="360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8"/>
        <w:szCs w:val="28"/>
      </w:rPr>
    </w:lvl>
    <w:lvl w:ilvl="1" w:tplc="DE88B29C">
      <w:numFmt w:val="bullet"/>
      <w:lvlText w:val="•"/>
      <w:lvlJc w:val="left"/>
      <w:pPr>
        <w:ind w:left="2624" w:hanging="360"/>
      </w:pPr>
      <w:rPr>
        <w:rFonts w:hint="default"/>
      </w:rPr>
    </w:lvl>
    <w:lvl w:ilvl="2" w:tplc="C1F0AB3A">
      <w:numFmt w:val="bullet"/>
      <w:lvlText w:val="•"/>
      <w:lvlJc w:val="left"/>
      <w:pPr>
        <w:ind w:left="3508" w:hanging="360"/>
      </w:pPr>
      <w:rPr>
        <w:rFonts w:hint="default"/>
      </w:rPr>
    </w:lvl>
    <w:lvl w:ilvl="3" w:tplc="7D328976">
      <w:numFmt w:val="bullet"/>
      <w:lvlText w:val="•"/>
      <w:lvlJc w:val="left"/>
      <w:pPr>
        <w:ind w:left="4392" w:hanging="360"/>
      </w:pPr>
      <w:rPr>
        <w:rFonts w:hint="default"/>
      </w:rPr>
    </w:lvl>
    <w:lvl w:ilvl="4" w:tplc="14A089A8">
      <w:numFmt w:val="bullet"/>
      <w:lvlText w:val="•"/>
      <w:lvlJc w:val="left"/>
      <w:pPr>
        <w:ind w:left="5276" w:hanging="360"/>
      </w:pPr>
      <w:rPr>
        <w:rFonts w:hint="default"/>
      </w:rPr>
    </w:lvl>
    <w:lvl w:ilvl="5" w:tplc="8F228F5E">
      <w:numFmt w:val="bullet"/>
      <w:lvlText w:val="•"/>
      <w:lvlJc w:val="left"/>
      <w:pPr>
        <w:ind w:left="6160" w:hanging="360"/>
      </w:pPr>
      <w:rPr>
        <w:rFonts w:hint="default"/>
      </w:rPr>
    </w:lvl>
    <w:lvl w:ilvl="6" w:tplc="6C58F826">
      <w:numFmt w:val="bullet"/>
      <w:lvlText w:val="•"/>
      <w:lvlJc w:val="left"/>
      <w:pPr>
        <w:ind w:left="7044" w:hanging="360"/>
      </w:pPr>
      <w:rPr>
        <w:rFonts w:hint="default"/>
      </w:rPr>
    </w:lvl>
    <w:lvl w:ilvl="7" w:tplc="5E601314">
      <w:numFmt w:val="bullet"/>
      <w:lvlText w:val="•"/>
      <w:lvlJc w:val="left"/>
      <w:pPr>
        <w:ind w:left="7928" w:hanging="360"/>
      </w:pPr>
      <w:rPr>
        <w:rFonts w:hint="default"/>
      </w:rPr>
    </w:lvl>
    <w:lvl w:ilvl="8" w:tplc="54D045D2">
      <w:numFmt w:val="bullet"/>
      <w:lvlText w:val="•"/>
      <w:lvlJc w:val="left"/>
      <w:pPr>
        <w:ind w:left="8812" w:hanging="360"/>
      </w:pPr>
      <w:rPr>
        <w:rFonts w:hint="default"/>
      </w:rPr>
    </w:lvl>
  </w:abstractNum>
  <w:abstractNum w:abstractNumId="2" w15:restartNumberingAfterBreak="0">
    <w:nsid w:val="06620500"/>
    <w:multiLevelType w:val="hybridMultilevel"/>
    <w:tmpl w:val="F8AC9B84"/>
    <w:lvl w:ilvl="0" w:tplc="AF18C124">
      <w:start w:val="1"/>
      <w:numFmt w:val="upperRoman"/>
      <w:lvlText w:val="%1."/>
      <w:lvlJc w:val="left"/>
      <w:pPr>
        <w:ind w:left="1740" w:hanging="720"/>
      </w:pPr>
      <w:rPr>
        <w:rFonts w:ascii="Garamond" w:eastAsia="Garamond" w:hAnsi="Garamond" w:cs="Garamond" w:hint="default"/>
        <w:b/>
        <w:bCs/>
        <w:i w:val="0"/>
        <w:iCs w:val="0"/>
        <w:spacing w:val="-1"/>
        <w:w w:val="99"/>
        <w:sz w:val="28"/>
        <w:szCs w:val="28"/>
      </w:rPr>
    </w:lvl>
    <w:lvl w:ilvl="1" w:tplc="0150C7B0">
      <w:numFmt w:val="bullet"/>
      <w:lvlText w:val="•"/>
      <w:lvlJc w:val="left"/>
      <w:pPr>
        <w:ind w:left="2624" w:hanging="720"/>
      </w:pPr>
      <w:rPr>
        <w:rFonts w:hint="default"/>
      </w:rPr>
    </w:lvl>
    <w:lvl w:ilvl="2" w:tplc="334079EC">
      <w:numFmt w:val="bullet"/>
      <w:lvlText w:val="•"/>
      <w:lvlJc w:val="left"/>
      <w:pPr>
        <w:ind w:left="3508" w:hanging="720"/>
      </w:pPr>
      <w:rPr>
        <w:rFonts w:hint="default"/>
      </w:rPr>
    </w:lvl>
    <w:lvl w:ilvl="3" w:tplc="BBC04388">
      <w:numFmt w:val="bullet"/>
      <w:lvlText w:val="•"/>
      <w:lvlJc w:val="left"/>
      <w:pPr>
        <w:ind w:left="4392" w:hanging="720"/>
      </w:pPr>
      <w:rPr>
        <w:rFonts w:hint="default"/>
      </w:rPr>
    </w:lvl>
    <w:lvl w:ilvl="4" w:tplc="35F69FD8">
      <w:numFmt w:val="bullet"/>
      <w:lvlText w:val="•"/>
      <w:lvlJc w:val="left"/>
      <w:pPr>
        <w:ind w:left="5276" w:hanging="720"/>
      </w:pPr>
      <w:rPr>
        <w:rFonts w:hint="default"/>
      </w:rPr>
    </w:lvl>
    <w:lvl w:ilvl="5" w:tplc="BE4ABE54">
      <w:numFmt w:val="bullet"/>
      <w:lvlText w:val="•"/>
      <w:lvlJc w:val="left"/>
      <w:pPr>
        <w:ind w:left="6160" w:hanging="720"/>
      </w:pPr>
      <w:rPr>
        <w:rFonts w:hint="default"/>
      </w:rPr>
    </w:lvl>
    <w:lvl w:ilvl="6" w:tplc="1A78F5D6">
      <w:numFmt w:val="bullet"/>
      <w:lvlText w:val="•"/>
      <w:lvlJc w:val="left"/>
      <w:pPr>
        <w:ind w:left="7044" w:hanging="720"/>
      </w:pPr>
      <w:rPr>
        <w:rFonts w:hint="default"/>
      </w:rPr>
    </w:lvl>
    <w:lvl w:ilvl="7" w:tplc="C8448BF8">
      <w:numFmt w:val="bullet"/>
      <w:lvlText w:val="•"/>
      <w:lvlJc w:val="left"/>
      <w:pPr>
        <w:ind w:left="7928" w:hanging="720"/>
      </w:pPr>
      <w:rPr>
        <w:rFonts w:hint="default"/>
      </w:rPr>
    </w:lvl>
    <w:lvl w:ilvl="8" w:tplc="4D9A6632">
      <w:numFmt w:val="bullet"/>
      <w:lvlText w:val="•"/>
      <w:lvlJc w:val="left"/>
      <w:pPr>
        <w:ind w:left="8812" w:hanging="720"/>
      </w:pPr>
      <w:rPr>
        <w:rFonts w:hint="default"/>
      </w:rPr>
    </w:lvl>
  </w:abstractNum>
  <w:abstractNum w:abstractNumId="3" w15:restartNumberingAfterBreak="0">
    <w:nsid w:val="0E725C60"/>
    <w:multiLevelType w:val="hybridMultilevel"/>
    <w:tmpl w:val="1D386502"/>
    <w:lvl w:ilvl="0" w:tplc="7C02E9D6">
      <w:start w:val="1"/>
      <w:numFmt w:val="upperRoman"/>
      <w:lvlText w:val="%1."/>
      <w:lvlJc w:val="left"/>
      <w:pPr>
        <w:ind w:left="1740" w:hanging="432"/>
      </w:pPr>
      <w:rPr>
        <w:rFonts w:ascii="Garamond" w:eastAsia="Garamond" w:hAnsi="Garamond" w:cs="Garamond" w:hint="default"/>
        <w:b w:val="0"/>
        <w:bCs w:val="0"/>
        <w:i w:val="0"/>
        <w:iCs w:val="0"/>
        <w:w w:val="99"/>
        <w:sz w:val="28"/>
        <w:szCs w:val="28"/>
      </w:rPr>
    </w:lvl>
    <w:lvl w:ilvl="1" w:tplc="5D9A3618">
      <w:start w:val="1"/>
      <w:numFmt w:val="decimal"/>
      <w:lvlText w:val="%2."/>
      <w:lvlJc w:val="left"/>
      <w:pPr>
        <w:ind w:left="1740" w:hanging="361"/>
      </w:pPr>
      <w:rPr>
        <w:rFonts w:ascii="Garamond" w:eastAsia="Garamond" w:hAnsi="Garamond" w:cs="Garamond" w:hint="default"/>
        <w:b w:val="0"/>
        <w:bCs w:val="0"/>
        <w:i w:val="0"/>
        <w:iCs w:val="0"/>
        <w:spacing w:val="-1"/>
        <w:w w:val="99"/>
        <w:sz w:val="28"/>
        <w:szCs w:val="28"/>
      </w:rPr>
    </w:lvl>
    <w:lvl w:ilvl="2" w:tplc="9F6C5AEE">
      <w:numFmt w:val="bullet"/>
      <w:lvlText w:val="•"/>
      <w:lvlJc w:val="left"/>
      <w:pPr>
        <w:ind w:left="3508" w:hanging="361"/>
      </w:pPr>
      <w:rPr>
        <w:rFonts w:hint="default"/>
      </w:rPr>
    </w:lvl>
    <w:lvl w:ilvl="3" w:tplc="D214E9DE">
      <w:numFmt w:val="bullet"/>
      <w:lvlText w:val="•"/>
      <w:lvlJc w:val="left"/>
      <w:pPr>
        <w:ind w:left="4392" w:hanging="361"/>
      </w:pPr>
      <w:rPr>
        <w:rFonts w:hint="default"/>
      </w:rPr>
    </w:lvl>
    <w:lvl w:ilvl="4" w:tplc="7FA6947E">
      <w:numFmt w:val="bullet"/>
      <w:lvlText w:val="•"/>
      <w:lvlJc w:val="left"/>
      <w:pPr>
        <w:ind w:left="5276" w:hanging="361"/>
      </w:pPr>
      <w:rPr>
        <w:rFonts w:hint="default"/>
      </w:rPr>
    </w:lvl>
    <w:lvl w:ilvl="5" w:tplc="3006A666">
      <w:numFmt w:val="bullet"/>
      <w:lvlText w:val="•"/>
      <w:lvlJc w:val="left"/>
      <w:pPr>
        <w:ind w:left="6160" w:hanging="361"/>
      </w:pPr>
      <w:rPr>
        <w:rFonts w:hint="default"/>
      </w:rPr>
    </w:lvl>
    <w:lvl w:ilvl="6" w:tplc="1666B3D6">
      <w:numFmt w:val="bullet"/>
      <w:lvlText w:val="•"/>
      <w:lvlJc w:val="left"/>
      <w:pPr>
        <w:ind w:left="7044" w:hanging="361"/>
      </w:pPr>
      <w:rPr>
        <w:rFonts w:hint="default"/>
      </w:rPr>
    </w:lvl>
    <w:lvl w:ilvl="7" w:tplc="C5E0B410">
      <w:numFmt w:val="bullet"/>
      <w:lvlText w:val="•"/>
      <w:lvlJc w:val="left"/>
      <w:pPr>
        <w:ind w:left="7928" w:hanging="361"/>
      </w:pPr>
      <w:rPr>
        <w:rFonts w:hint="default"/>
      </w:rPr>
    </w:lvl>
    <w:lvl w:ilvl="8" w:tplc="6C4E4F0A">
      <w:numFmt w:val="bullet"/>
      <w:lvlText w:val="•"/>
      <w:lvlJc w:val="left"/>
      <w:pPr>
        <w:ind w:left="8812" w:hanging="361"/>
      </w:pPr>
      <w:rPr>
        <w:rFonts w:hint="default"/>
      </w:rPr>
    </w:lvl>
  </w:abstractNum>
  <w:abstractNum w:abstractNumId="4" w15:restartNumberingAfterBreak="0">
    <w:nsid w:val="10B05D42"/>
    <w:multiLevelType w:val="multilevel"/>
    <w:tmpl w:val="EB0CCC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0E25653"/>
    <w:multiLevelType w:val="hybridMultilevel"/>
    <w:tmpl w:val="F9026132"/>
    <w:lvl w:ilvl="0" w:tplc="3DAE8706">
      <w:start w:val="1"/>
      <w:numFmt w:val="upperLetter"/>
      <w:lvlText w:val="%1."/>
      <w:lvlJc w:val="left"/>
      <w:pPr>
        <w:ind w:left="2459" w:hanging="720"/>
      </w:pPr>
      <w:rPr>
        <w:rFonts w:ascii="Garamond" w:eastAsia="Garamond" w:hAnsi="Garamond" w:cs="Garamond" w:hint="default"/>
        <w:b/>
        <w:bCs/>
        <w:i w:val="0"/>
        <w:iCs w:val="0"/>
        <w:w w:val="99"/>
        <w:sz w:val="28"/>
        <w:szCs w:val="28"/>
      </w:rPr>
    </w:lvl>
    <w:lvl w:ilvl="1" w:tplc="8252E618">
      <w:numFmt w:val="bullet"/>
      <w:lvlText w:val="•"/>
      <w:lvlJc w:val="left"/>
      <w:pPr>
        <w:ind w:left="3272" w:hanging="720"/>
      </w:pPr>
      <w:rPr>
        <w:rFonts w:hint="default"/>
      </w:rPr>
    </w:lvl>
    <w:lvl w:ilvl="2" w:tplc="C400B5AE">
      <w:numFmt w:val="bullet"/>
      <w:lvlText w:val="•"/>
      <w:lvlJc w:val="left"/>
      <w:pPr>
        <w:ind w:left="4084" w:hanging="720"/>
      </w:pPr>
      <w:rPr>
        <w:rFonts w:hint="default"/>
      </w:rPr>
    </w:lvl>
    <w:lvl w:ilvl="3" w:tplc="65D07488">
      <w:numFmt w:val="bullet"/>
      <w:lvlText w:val="•"/>
      <w:lvlJc w:val="left"/>
      <w:pPr>
        <w:ind w:left="4896" w:hanging="720"/>
      </w:pPr>
      <w:rPr>
        <w:rFonts w:hint="default"/>
      </w:rPr>
    </w:lvl>
    <w:lvl w:ilvl="4" w:tplc="15F6F0AA">
      <w:numFmt w:val="bullet"/>
      <w:lvlText w:val="•"/>
      <w:lvlJc w:val="left"/>
      <w:pPr>
        <w:ind w:left="5708" w:hanging="720"/>
      </w:pPr>
      <w:rPr>
        <w:rFonts w:hint="default"/>
      </w:rPr>
    </w:lvl>
    <w:lvl w:ilvl="5" w:tplc="312CC0A6">
      <w:numFmt w:val="bullet"/>
      <w:lvlText w:val="•"/>
      <w:lvlJc w:val="left"/>
      <w:pPr>
        <w:ind w:left="6520" w:hanging="720"/>
      </w:pPr>
      <w:rPr>
        <w:rFonts w:hint="default"/>
      </w:rPr>
    </w:lvl>
    <w:lvl w:ilvl="6" w:tplc="5B705D2A">
      <w:numFmt w:val="bullet"/>
      <w:lvlText w:val="•"/>
      <w:lvlJc w:val="left"/>
      <w:pPr>
        <w:ind w:left="7332" w:hanging="720"/>
      </w:pPr>
      <w:rPr>
        <w:rFonts w:hint="default"/>
      </w:rPr>
    </w:lvl>
    <w:lvl w:ilvl="7" w:tplc="A6B870E8">
      <w:numFmt w:val="bullet"/>
      <w:lvlText w:val="•"/>
      <w:lvlJc w:val="left"/>
      <w:pPr>
        <w:ind w:left="8144" w:hanging="720"/>
      </w:pPr>
      <w:rPr>
        <w:rFonts w:hint="default"/>
      </w:rPr>
    </w:lvl>
    <w:lvl w:ilvl="8" w:tplc="0A162D98">
      <w:numFmt w:val="bullet"/>
      <w:lvlText w:val="•"/>
      <w:lvlJc w:val="left"/>
      <w:pPr>
        <w:ind w:left="8956" w:hanging="720"/>
      </w:pPr>
      <w:rPr>
        <w:rFonts w:hint="default"/>
      </w:rPr>
    </w:lvl>
  </w:abstractNum>
  <w:abstractNum w:abstractNumId="6" w15:restartNumberingAfterBreak="0">
    <w:nsid w:val="17332944"/>
    <w:multiLevelType w:val="hybridMultilevel"/>
    <w:tmpl w:val="BEF407B0"/>
    <w:lvl w:ilvl="0" w:tplc="36AA6066">
      <w:start w:val="1"/>
      <w:numFmt w:val="upperRoman"/>
      <w:lvlText w:val="%1."/>
      <w:lvlJc w:val="left"/>
      <w:pPr>
        <w:ind w:left="2100" w:hanging="720"/>
        <w:jc w:val="right"/>
      </w:pPr>
      <w:rPr>
        <w:rFonts w:ascii="Garamond" w:eastAsia="Garamond" w:hAnsi="Garamond" w:cs="Garamond" w:hint="default"/>
        <w:b/>
        <w:bCs/>
        <w:i w:val="0"/>
        <w:iCs w:val="0"/>
        <w:spacing w:val="-1"/>
        <w:w w:val="99"/>
        <w:sz w:val="28"/>
        <w:szCs w:val="28"/>
      </w:rPr>
    </w:lvl>
    <w:lvl w:ilvl="1" w:tplc="AD123A54">
      <w:start w:val="1"/>
      <w:numFmt w:val="decimal"/>
      <w:lvlText w:val="%2."/>
      <w:lvlJc w:val="left"/>
      <w:pPr>
        <w:ind w:left="1740" w:hanging="361"/>
      </w:pPr>
      <w:rPr>
        <w:rFonts w:ascii="Garamond" w:eastAsia="Garamond" w:hAnsi="Garamond" w:cs="Garamond" w:hint="default"/>
        <w:b w:val="0"/>
        <w:bCs w:val="0"/>
        <w:i w:val="0"/>
        <w:iCs w:val="0"/>
        <w:spacing w:val="-1"/>
        <w:w w:val="99"/>
        <w:sz w:val="28"/>
        <w:szCs w:val="28"/>
      </w:rPr>
    </w:lvl>
    <w:lvl w:ilvl="2" w:tplc="12244DB2">
      <w:numFmt w:val="bullet"/>
      <w:lvlText w:val="•"/>
      <w:lvlJc w:val="left"/>
      <w:pPr>
        <w:ind w:left="3042" w:hanging="361"/>
      </w:pPr>
      <w:rPr>
        <w:rFonts w:hint="default"/>
      </w:rPr>
    </w:lvl>
    <w:lvl w:ilvl="3" w:tplc="0CA8E596">
      <w:numFmt w:val="bullet"/>
      <w:lvlText w:val="•"/>
      <w:lvlJc w:val="left"/>
      <w:pPr>
        <w:ind w:left="3984" w:hanging="361"/>
      </w:pPr>
      <w:rPr>
        <w:rFonts w:hint="default"/>
      </w:rPr>
    </w:lvl>
    <w:lvl w:ilvl="4" w:tplc="3586E224">
      <w:numFmt w:val="bullet"/>
      <w:lvlText w:val="•"/>
      <w:lvlJc w:val="left"/>
      <w:pPr>
        <w:ind w:left="4926" w:hanging="361"/>
      </w:pPr>
      <w:rPr>
        <w:rFonts w:hint="default"/>
      </w:rPr>
    </w:lvl>
    <w:lvl w:ilvl="5" w:tplc="35DCC0CA">
      <w:numFmt w:val="bullet"/>
      <w:lvlText w:val="•"/>
      <w:lvlJc w:val="left"/>
      <w:pPr>
        <w:ind w:left="5868" w:hanging="361"/>
      </w:pPr>
      <w:rPr>
        <w:rFonts w:hint="default"/>
      </w:rPr>
    </w:lvl>
    <w:lvl w:ilvl="6" w:tplc="8A844BA0">
      <w:numFmt w:val="bullet"/>
      <w:lvlText w:val="•"/>
      <w:lvlJc w:val="left"/>
      <w:pPr>
        <w:ind w:left="6811" w:hanging="361"/>
      </w:pPr>
      <w:rPr>
        <w:rFonts w:hint="default"/>
      </w:rPr>
    </w:lvl>
    <w:lvl w:ilvl="7" w:tplc="C2C48AA2">
      <w:numFmt w:val="bullet"/>
      <w:lvlText w:val="•"/>
      <w:lvlJc w:val="left"/>
      <w:pPr>
        <w:ind w:left="7753" w:hanging="361"/>
      </w:pPr>
      <w:rPr>
        <w:rFonts w:hint="default"/>
      </w:rPr>
    </w:lvl>
    <w:lvl w:ilvl="8" w:tplc="F6D4D1DC">
      <w:numFmt w:val="bullet"/>
      <w:lvlText w:val="•"/>
      <w:lvlJc w:val="left"/>
      <w:pPr>
        <w:ind w:left="8695" w:hanging="361"/>
      </w:pPr>
      <w:rPr>
        <w:rFonts w:hint="default"/>
      </w:rPr>
    </w:lvl>
  </w:abstractNum>
  <w:abstractNum w:abstractNumId="7" w15:restartNumberingAfterBreak="0">
    <w:nsid w:val="1EF42DB4"/>
    <w:multiLevelType w:val="hybridMultilevel"/>
    <w:tmpl w:val="B50634C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F604A72"/>
    <w:multiLevelType w:val="hybridMultilevel"/>
    <w:tmpl w:val="60C01090"/>
    <w:lvl w:ilvl="0" w:tplc="FFFFFFFF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6B76A99"/>
    <w:multiLevelType w:val="hybridMultilevel"/>
    <w:tmpl w:val="8E5C050E"/>
    <w:lvl w:ilvl="0" w:tplc="C6401E98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7937DBC"/>
    <w:multiLevelType w:val="hybridMultilevel"/>
    <w:tmpl w:val="E2E631A8"/>
    <w:lvl w:ilvl="0" w:tplc="500A196C">
      <w:start w:val="1"/>
      <w:numFmt w:val="decimal"/>
      <w:lvlText w:val="(%1)"/>
      <w:lvlJc w:val="left"/>
      <w:pPr>
        <w:ind w:left="1020" w:hanging="295"/>
      </w:pPr>
      <w:rPr>
        <w:rFonts w:ascii="Garamond" w:eastAsia="Garamond" w:hAnsi="Garamond" w:cs="Garamond" w:hint="default"/>
        <w:b w:val="0"/>
        <w:bCs w:val="0"/>
        <w:i w:val="0"/>
        <w:iCs w:val="0"/>
        <w:spacing w:val="-1"/>
        <w:w w:val="99"/>
        <w:sz w:val="26"/>
        <w:szCs w:val="26"/>
      </w:rPr>
    </w:lvl>
    <w:lvl w:ilvl="1" w:tplc="B50C146A">
      <w:start w:val="1"/>
      <w:numFmt w:val="lowerRoman"/>
      <w:lvlText w:val="(%2)"/>
      <w:lvlJc w:val="left"/>
      <w:pPr>
        <w:ind w:left="1741" w:hanging="228"/>
      </w:pPr>
      <w:rPr>
        <w:rFonts w:ascii="Garamond" w:eastAsia="Garamond" w:hAnsi="Garamond" w:cs="Garamond" w:hint="default"/>
        <w:b w:val="0"/>
        <w:bCs w:val="0"/>
        <w:i w:val="0"/>
        <w:iCs w:val="0"/>
        <w:spacing w:val="-1"/>
        <w:w w:val="99"/>
        <w:sz w:val="26"/>
        <w:szCs w:val="26"/>
      </w:rPr>
    </w:lvl>
    <w:lvl w:ilvl="2" w:tplc="914EE322">
      <w:numFmt w:val="bullet"/>
      <w:lvlText w:val="•"/>
      <w:lvlJc w:val="left"/>
      <w:pPr>
        <w:ind w:left="2722" w:hanging="228"/>
      </w:pPr>
      <w:rPr>
        <w:rFonts w:hint="default"/>
      </w:rPr>
    </w:lvl>
    <w:lvl w:ilvl="3" w:tplc="371EC738">
      <w:numFmt w:val="bullet"/>
      <w:lvlText w:val="•"/>
      <w:lvlJc w:val="left"/>
      <w:pPr>
        <w:ind w:left="3704" w:hanging="228"/>
      </w:pPr>
      <w:rPr>
        <w:rFonts w:hint="default"/>
      </w:rPr>
    </w:lvl>
    <w:lvl w:ilvl="4" w:tplc="2580E9D6">
      <w:numFmt w:val="bullet"/>
      <w:lvlText w:val="•"/>
      <w:lvlJc w:val="left"/>
      <w:pPr>
        <w:ind w:left="4686" w:hanging="228"/>
      </w:pPr>
      <w:rPr>
        <w:rFonts w:hint="default"/>
      </w:rPr>
    </w:lvl>
    <w:lvl w:ilvl="5" w:tplc="41001784">
      <w:numFmt w:val="bullet"/>
      <w:lvlText w:val="•"/>
      <w:lvlJc w:val="left"/>
      <w:pPr>
        <w:ind w:left="5668" w:hanging="228"/>
      </w:pPr>
      <w:rPr>
        <w:rFonts w:hint="default"/>
      </w:rPr>
    </w:lvl>
    <w:lvl w:ilvl="6" w:tplc="94BA11A2">
      <w:numFmt w:val="bullet"/>
      <w:lvlText w:val="•"/>
      <w:lvlJc w:val="left"/>
      <w:pPr>
        <w:ind w:left="6651" w:hanging="228"/>
      </w:pPr>
      <w:rPr>
        <w:rFonts w:hint="default"/>
      </w:rPr>
    </w:lvl>
    <w:lvl w:ilvl="7" w:tplc="E95E6E6E">
      <w:numFmt w:val="bullet"/>
      <w:lvlText w:val="•"/>
      <w:lvlJc w:val="left"/>
      <w:pPr>
        <w:ind w:left="7633" w:hanging="228"/>
      </w:pPr>
      <w:rPr>
        <w:rFonts w:hint="default"/>
      </w:rPr>
    </w:lvl>
    <w:lvl w:ilvl="8" w:tplc="095428CC">
      <w:numFmt w:val="bullet"/>
      <w:lvlText w:val="•"/>
      <w:lvlJc w:val="left"/>
      <w:pPr>
        <w:ind w:left="8615" w:hanging="228"/>
      </w:pPr>
      <w:rPr>
        <w:rFonts w:hint="default"/>
      </w:rPr>
    </w:lvl>
  </w:abstractNum>
  <w:abstractNum w:abstractNumId="11" w15:restartNumberingAfterBreak="0">
    <w:nsid w:val="27CF66DF"/>
    <w:multiLevelType w:val="hybridMultilevel"/>
    <w:tmpl w:val="968E2AEE"/>
    <w:lvl w:ilvl="0" w:tplc="344E0D2E">
      <w:numFmt w:val="bullet"/>
      <w:lvlText w:val=""/>
      <w:lvlJc w:val="left"/>
      <w:pPr>
        <w:ind w:left="669" w:hanging="360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2"/>
        <w:szCs w:val="22"/>
      </w:rPr>
    </w:lvl>
    <w:lvl w:ilvl="1" w:tplc="0D6E9C0E">
      <w:numFmt w:val="bullet"/>
      <w:lvlText w:val="•"/>
      <w:lvlJc w:val="left"/>
      <w:pPr>
        <w:ind w:left="1000" w:hanging="360"/>
      </w:pPr>
      <w:rPr>
        <w:rFonts w:hint="default"/>
      </w:rPr>
    </w:lvl>
    <w:lvl w:ilvl="2" w:tplc="68249882">
      <w:numFmt w:val="bullet"/>
      <w:lvlText w:val="•"/>
      <w:lvlJc w:val="left"/>
      <w:pPr>
        <w:ind w:left="1340" w:hanging="360"/>
      </w:pPr>
      <w:rPr>
        <w:rFonts w:hint="default"/>
      </w:rPr>
    </w:lvl>
    <w:lvl w:ilvl="3" w:tplc="60CE5738">
      <w:numFmt w:val="bullet"/>
      <w:lvlText w:val="•"/>
      <w:lvlJc w:val="left"/>
      <w:pPr>
        <w:ind w:left="1681" w:hanging="360"/>
      </w:pPr>
      <w:rPr>
        <w:rFonts w:hint="default"/>
      </w:rPr>
    </w:lvl>
    <w:lvl w:ilvl="4" w:tplc="52A4C838">
      <w:numFmt w:val="bullet"/>
      <w:lvlText w:val="•"/>
      <w:lvlJc w:val="left"/>
      <w:pPr>
        <w:ind w:left="2021" w:hanging="360"/>
      </w:pPr>
      <w:rPr>
        <w:rFonts w:hint="default"/>
      </w:rPr>
    </w:lvl>
    <w:lvl w:ilvl="5" w:tplc="C9905608">
      <w:numFmt w:val="bullet"/>
      <w:lvlText w:val="•"/>
      <w:lvlJc w:val="left"/>
      <w:pPr>
        <w:ind w:left="2362" w:hanging="360"/>
      </w:pPr>
      <w:rPr>
        <w:rFonts w:hint="default"/>
      </w:rPr>
    </w:lvl>
    <w:lvl w:ilvl="6" w:tplc="D69CAE46">
      <w:numFmt w:val="bullet"/>
      <w:lvlText w:val="•"/>
      <w:lvlJc w:val="left"/>
      <w:pPr>
        <w:ind w:left="2702" w:hanging="360"/>
      </w:pPr>
      <w:rPr>
        <w:rFonts w:hint="default"/>
      </w:rPr>
    </w:lvl>
    <w:lvl w:ilvl="7" w:tplc="351855B4">
      <w:numFmt w:val="bullet"/>
      <w:lvlText w:val="•"/>
      <w:lvlJc w:val="left"/>
      <w:pPr>
        <w:ind w:left="3043" w:hanging="360"/>
      </w:pPr>
      <w:rPr>
        <w:rFonts w:hint="default"/>
      </w:rPr>
    </w:lvl>
    <w:lvl w:ilvl="8" w:tplc="4746A326">
      <w:numFmt w:val="bullet"/>
      <w:lvlText w:val="•"/>
      <w:lvlJc w:val="left"/>
      <w:pPr>
        <w:ind w:left="3383" w:hanging="360"/>
      </w:pPr>
      <w:rPr>
        <w:rFonts w:hint="default"/>
      </w:rPr>
    </w:lvl>
  </w:abstractNum>
  <w:abstractNum w:abstractNumId="12" w15:restartNumberingAfterBreak="0">
    <w:nsid w:val="2C7414AE"/>
    <w:multiLevelType w:val="hybridMultilevel"/>
    <w:tmpl w:val="F19A6616"/>
    <w:lvl w:ilvl="0" w:tplc="BC802300">
      <w:start w:val="1"/>
      <w:numFmt w:val="upperLetter"/>
      <w:lvlText w:val="(%1)"/>
      <w:lvlJc w:val="left"/>
      <w:pPr>
        <w:ind w:left="1740" w:hanging="354"/>
      </w:pPr>
      <w:rPr>
        <w:rFonts w:ascii="Garamond" w:eastAsia="Garamond" w:hAnsi="Garamond" w:cs="Garamond" w:hint="default"/>
        <w:b w:val="0"/>
        <w:bCs w:val="0"/>
        <w:i w:val="0"/>
        <w:iCs w:val="0"/>
        <w:w w:val="99"/>
        <w:sz w:val="26"/>
        <w:szCs w:val="26"/>
      </w:rPr>
    </w:lvl>
    <w:lvl w:ilvl="1" w:tplc="1214F1BC">
      <w:numFmt w:val="bullet"/>
      <w:lvlText w:val="•"/>
      <w:lvlJc w:val="left"/>
      <w:pPr>
        <w:ind w:left="2624" w:hanging="354"/>
      </w:pPr>
      <w:rPr>
        <w:rFonts w:hint="default"/>
      </w:rPr>
    </w:lvl>
    <w:lvl w:ilvl="2" w:tplc="4352058C">
      <w:numFmt w:val="bullet"/>
      <w:lvlText w:val="•"/>
      <w:lvlJc w:val="left"/>
      <w:pPr>
        <w:ind w:left="3508" w:hanging="354"/>
      </w:pPr>
      <w:rPr>
        <w:rFonts w:hint="default"/>
      </w:rPr>
    </w:lvl>
    <w:lvl w:ilvl="3" w:tplc="22543914">
      <w:numFmt w:val="bullet"/>
      <w:lvlText w:val="•"/>
      <w:lvlJc w:val="left"/>
      <w:pPr>
        <w:ind w:left="4392" w:hanging="354"/>
      </w:pPr>
      <w:rPr>
        <w:rFonts w:hint="default"/>
      </w:rPr>
    </w:lvl>
    <w:lvl w:ilvl="4" w:tplc="38EAF800">
      <w:numFmt w:val="bullet"/>
      <w:lvlText w:val="•"/>
      <w:lvlJc w:val="left"/>
      <w:pPr>
        <w:ind w:left="5276" w:hanging="354"/>
      </w:pPr>
      <w:rPr>
        <w:rFonts w:hint="default"/>
      </w:rPr>
    </w:lvl>
    <w:lvl w:ilvl="5" w:tplc="BDD0723C">
      <w:numFmt w:val="bullet"/>
      <w:lvlText w:val="•"/>
      <w:lvlJc w:val="left"/>
      <w:pPr>
        <w:ind w:left="6160" w:hanging="354"/>
      </w:pPr>
      <w:rPr>
        <w:rFonts w:hint="default"/>
      </w:rPr>
    </w:lvl>
    <w:lvl w:ilvl="6" w:tplc="EC9E181A">
      <w:numFmt w:val="bullet"/>
      <w:lvlText w:val="•"/>
      <w:lvlJc w:val="left"/>
      <w:pPr>
        <w:ind w:left="7044" w:hanging="354"/>
      </w:pPr>
      <w:rPr>
        <w:rFonts w:hint="default"/>
      </w:rPr>
    </w:lvl>
    <w:lvl w:ilvl="7" w:tplc="051C50F0">
      <w:numFmt w:val="bullet"/>
      <w:lvlText w:val="•"/>
      <w:lvlJc w:val="left"/>
      <w:pPr>
        <w:ind w:left="7928" w:hanging="354"/>
      </w:pPr>
      <w:rPr>
        <w:rFonts w:hint="default"/>
      </w:rPr>
    </w:lvl>
    <w:lvl w:ilvl="8" w:tplc="7FBCE1B4">
      <w:numFmt w:val="bullet"/>
      <w:lvlText w:val="•"/>
      <w:lvlJc w:val="left"/>
      <w:pPr>
        <w:ind w:left="8812" w:hanging="354"/>
      </w:pPr>
      <w:rPr>
        <w:rFonts w:hint="default"/>
      </w:rPr>
    </w:lvl>
  </w:abstractNum>
  <w:abstractNum w:abstractNumId="13" w15:restartNumberingAfterBreak="0">
    <w:nsid w:val="34E156CA"/>
    <w:multiLevelType w:val="hybridMultilevel"/>
    <w:tmpl w:val="A3D6E3F0"/>
    <w:lvl w:ilvl="0" w:tplc="01EAB776">
      <w:numFmt w:val="bullet"/>
      <w:lvlText w:val="o"/>
      <w:lvlJc w:val="left"/>
      <w:pPr>
        <w:ind w:left="1632" w:hanging="361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100"/>
        <w:sz w:val="20"/>
        <w:szCs w:val="20"/>
      </w:rPr>
    </w:lvl>
    <w:lvl w:ilvl="1" w:tplc="B458242A">
      <w:numFmt w:val="bullet"/>
      <w:lvlText w:val="—"/>
      <w:lvlJc w:val="left"/>
      <w:pPr>
        <w:ind w:left="2334" w:hanging="360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0"/>
        <w:szCs w:val="20"/>
      </w:rPr>
    </w:lvl>
    <w:lvl w:ilvl="2" w:tplc="A90836E6">
      <w:numFmt w:val="bullet"/>
      <w:lvlText w:val="•"/>
      <w:lvlJc w:val="left"/>
      <w:pPr>
        <w:ind w:left="3255" w:hanging="360"/>
      </w:pPr>
      <w:rPr>
        <w:rFonts w:hint="default"/>
      </w:rPr>
    </w:lvl>
    <w:lvl w:ilvl="3" w:tplc="81204422">
      <w:numFmt w:val="bullet"/>
      <w:lvlText w:val="•"/>
      <w:lvlJc w:val="left"/>
      <w:pPr>
        <w:ind w:left="4171" w:hanging="360"/>
      </w:pPr>
      <w:rPr>
        <w:rFonts w:hint="default"/>
      </w:rPr>
    </w:lvl>
    <w:lvl w:ilvl="4" w:tplc="452C0AA4">
      <w:numFmt w:val="bullet"/>
      <w:lvlText w:val="•"/>
      <w:lvlJc w:val="left"/>
      <w:pPr>
        <w:ind w:left="5086" w:hanging="360"/>
      </w:pPr>
      <w:rPr>
        <w:rFonts w:hint="default"/>
      </w:rPr>
    </w:lvl>
    <w:lvl w:ilvl="5" w:tplc="9C3E63F8">
      <w:numFmt w:val="bullet"/>
      <w:lvlText w:val="•"/>
      <w:lvlJc w:val="left"/>
      <w:pPr>
        <w:ind w:left="6002" w:hanging="360"/>
      </w:pPr>
      <w:rPr>
        <w:rFonts w:hint="default"/>
      </w:rPr>
    </w:lvl>
    <w:lvl w:ilvl="6" w:tplc="BD4C7B7E">
      <w:numFmt w:val="bullet"/>
      <w:lvlText w:val="•"/>
      <w:lvlJc w:val="left"/>
      <w:pPr>
        <w:ind w:left="6917" w:hanging="360"/>
      </w:pPr>
      <w:rPr>
        <w:rFonts w:hint="default"/>
      </w:rPr>
    </w:lvl>
    <w:lvl w:ilvl="7" w:tplc="04744B0A">
      <w:numFmt w:val="bullet"/>
      <w:lvlText w:val="•"/>
      <w:lvlJc w:val="left"/>
      <w:pPr>
        <w:ind w:left="7833" w:hanging="360"/>
      </w:pPr>
      <w:rPr>
        <w:rFonts w:hint="default"/>
      </w:rPr>
    </w:lvl>
    <w:lvl w:ilvl="8" w:tplc="4D58A780">
      <w:numFmt w:val="bullet"/>
      <w:lvlText w:val="•"/>
      <w:lvlJc w:val="left"/>
      <w:pPr>
        <w:ind w:left="8748" w:hanging="360"/>
      </w:pPr>
      <w:rPr>
        <w:rFonts w:hint="default"/>
      </w:rPr>
    </w:lvl>
  </w:abstractNum>
  <w:abstractNum w:abstractNumId="14" w15:restartNumberingAfterBreak="0">
    <w:nsid w:val="381D6875"/>
    <w:multiLevelType w:val="hybridMultilevel"/>
    <w:tmpl w:val="53EE48A8"/>
    <w:lvl w:ilvl="0" w:tplc="D1CE80E6">
      <w:start w:val="9"/>
      <w:numFmt w:val="decimal"/>
      <w:lvlText w:val="(%1)"/>
      <w:lvlJc w:val="left"/>
      <w:pPr>
        <w:ind w:left="1159" w:hanging="369"/>
      </w:pPr>
      <w:rPr>
        <w:rFonts w:ascii="Garamond" w:eastAsia="Garamond" w:hAnsi="Garamond" w:cs="Garamond" w:hint="default"/>
        <w:b w:val="0"/>
        <w:bCs w:val="0"/>
        <w:i w:val="0"/>
        <w:iCs w:val="0"/>
        <w:spacing w:val="-1"/>
        <w:w w:val="99"/>
        <w:sz w:val="28"/>
        <w:szCs w:val="28"/>
      </w:rPr>
    </w:lvl>
    <w:lvl w:ilvl="1" w:tplc="861EA40C">
      <w:start w:val="1"/>
      <w:numFmt w:val="upperLetter"/>
      <w:lvlText w:val="(%2)"/>
      <w:lvlJc w:val="left"/>
      <w:pPr>
        <w:ind w:left="1739" w:hanging="354"/>
      </w:pPr>
      <w:rPr>
        <w:rFonts w:ascii="Garamond" w:eastAsia="Garamond" w:hAnsi="Garamond" w:cs="Garamond" w:hint="default"/>
        <w:b w:val="0"/>
        <w:bCs w:val="0"/>
        <w:i w:val="0"/>
        <w:iCs w:val="0"/>
        <w:w w:val="99"/>
        <w:sz w:val="26"/>
        <w:szCs w:val="26"/>
      </w:rPr>
    </w:lvl>
    <w:lvl w:ilvl="2" w:tplc="F2DEB328">
      <w:numFmt w:val="bullet"/>
      <w:lvlText w:val="•"/>
      <w:lvlJc w:val="left"/>
      <w:pPr>
        <w:ind w:left="2722" w:hanging="354"/>
      </w:pPr>
      <w:rPr>
        <w:rFonts w:hint="default"/>
      </w:rPr>
    </w:lvl>
    <w:lvl w:ilvl="3" w:tplc="8A60EB1C">
      <w:numFmt w:val="bullet"/>
      <w:lvlText w:val="•"/>
      <w:lvlJc w:val="left"/>
      <w:pPr>
        <w:ind w:left="3704" w:hanging="354"/>
      </w:pPr>
      <w:rPr>
        <w:rFonts w:hint="default"/>
      </w:rPr>
    </w:lvl>
    <w:lvl w:ilvl="4" w:tplc="251E3AB0">
      <w:numFmt w:val="bullet"/>
      <w:lvlText w:val="•"/>
      <w:lvlJc w:val="left"/>
      <w:pPr>
        <w:ind w:left="4686" w:hanging="354"/>
      </w:pPr>
      <w:rPr>
        <w:rFonts w:hint="default"/>
      </w:rPr>
    </w:lvl>
    <w:lvl w:ilvl="5" w:tplc="BA9A2980">
      <w:numFmt w:val="bullet"/>
      <w:lvlText w:val="•"/>
      <w:lvlJc w:val="left"/>
      <w:pPr>
        <w:ind w:left="5668" w:hanging="354"/>
      </w:pPr>
      <w:rPr>
        <w:rFonts w:hint="default"/>
      </w:rPr>
    </w:lvl>
    <w:lvl w:ilvl="6" w:tplc="857C558A">
      <w:numFmt w:val="bullet"/>
      <w:lvlText w:val="•"/>
      <w:lvlJc w:val="left"/>
      <w:pPr>
        <w:ind w:left="6651" w:hanging="354"/>
      </w:pPr>
      <w:rPr>
        <w:rFonts w:hint="default"/>
      </w:rPr>
    </w:lvl>
    <w:lvl w:ilvl="7" w:tplc="20BC0D5C">
      <w:numFmt w:val="bullet"/>
      <w:lvlText w:val="•"/>
      <w:lvlJc w:val="left"/>
      <w:pPr>
        <w:ind w:left="7633" w:hanging="354"/>
      </w:pPr>
      <w:rPr>
        <w:rFonts w:hint="default"/>
      </w:rPr>
    </w:lvl>
    <w:lvl w:ilvl="8" w:tplc="FC583FFE">
      <w:numFmt w:val="bullet"/>
      <w:lvlText w:val="•"/>
      <w:lvlJc w:val="left"/>
      <w:pPr>
        <w:ind w:left="8615" w:hanging="354"/>
      </w:pPr>
      <w:rPr>
        <w:rFonts w:hint="default"/>
      </w:rPr>
    </w:lvl>
  </w:abstractNum>
  <w:abstractNum w:abstractNumId="15" w15:restartNumberingAfterBreak="0">
    <w:nsid w:val="395A03BE"/>
    <w:multiLevelType w:val="hybridMultilevel"/>
    <w:tmpl w:val="85A697D4"/>
    <w:lvl w:ilvl="0" w:tplc="20B0503A">
      <w:start w:val="1"/>
      <w:numFmt w:val="lowerLetter"/>
      <w:lvlText w:val="(%1)"/>
      <w:lvlJc w:val="left"/>
      <w:pPr>
        <w:ind w:left="1354" w:hanging="334"/>
      </w:pPr>
      <w:rPr>
        <w:rFonts w:ascii="Garamond" w:eastAsia="Garamond" w:hAnsi="Garamond" w:cs="Garamond" w:hint="default"/>
        <w:b/>
        <w:bCs/>
        <w:i w:val="0"/>
        <w:iCs w:val="0"/>
        <w:w w:val="99"/>
        <w:sz w:val="26"/>
        <w:szCs w:val="26"/>
      </w:rPr>
    </w:lvl>
    <w:lvl w:ilvl="1" w:tplc="28EA0EFA">
      <w:start w:val="1"/>
      <w:numFmt w:val="decimal"/>
      <w:lvlText w:val="(%2)"/>
      <w:lvlJc w:val="left"/>
      <w:pPr>
        <w:ind w:left="1020" w:hanging="296"/>
      </w:pPr>
      <w:rPr>
        <w:rFonts w:ascii="Garamond" w:eastAsia="Garamond" w:hAnsi="Garamond" w:cs="Garamond" w:hint="default"/>
        <w:b w:val="0"/>
        <w:bCs w:val="0"/>
        <w:i w:val="0"/>
        <w:iCs w:val="0"/>
        <w:spacing w:val="-1"/>
        <w:w w:val="99"/>
        <w:sz w:val="26"/>
        <w:szCs w:val="26"/>
      </w:rPr>
    </w:lvl>
    <w:lvl w:ilvl="2" w:tplc="FD84796C">
      <w:start w:val="1"/>
      <w:numFmt w:val="upperLetter"/>
      <w:lvlText w:val="(%3)"/>
      <w:lvlJc w:val="left"/>
      <w:pPr>
        <w:ind w:left="1739" w:hanging="354"/>
      </w:pPr>
      <w:rPr>
        <w:rFonts w:ascii="Garamond" w:eastAsia="Garamond" w:hAnsi="Garamond" w:cs="Garamond" w:hint="default"/>
        <w:b w:val="0"/>
        <w:bCs w:val="0"/>
        <w:i w:val="0"/>
        <w:iCs w:val="0"/>
        <w:w w:val="99"/>
        <w:sz w:val="26"/>
        <w:szCs w:val="26"/>
      </w:rPr>
    </w:lvl>
    <w:lvl w:ilvl="3" w:tplc="AF200C44">
      <w:numFmt w:val="bullet"/>
      <w:lvlText w:val="•"/>
      <w:lvlJc w:val="left"/>
      <w:pPr>
        <w:ind w:left="2100" w:hanging="354"/>
      </w:pPr>
      <w:rPr>
        <w:rFonts w:hint="default"/>
      </w:rPr>
    </w:lvl>
    <w:lvl w:ilvl="4" w:tplc="D1E249A4">
      <w:numFmt w:val="bullet"/>
      <w:lvlText w:val="•"/>
      <w:lvlJc w:val="left"/>
      <w:pPr>
        <w:ind w:left="3311" w:hanging="354"/>
      </w:pPr>
      <w:rPr>
        <w:rFonts w:hint="default"/>
      </w:rPr>
    </w:lvl>
    <w:lvl w:ilvl="5" w:tplc="A02C4C24">
      <w:numFmt w:val="bullet"/>
      <w:lvlText w:val="•"/>
      <w:lvlJc w:val="left"/>
      <w:pPr>
        <w:ind w:left="4522" w:hanging="354"/>
      </w:pPr>
      <w:rPr>
        <w:rFonts w:hint="default"/>
      </w:rPr>
    </w:lvl>
    <w:lvl w:ilvl="6" w:tplc="68447200">
      <w:numFmt w:val="bullet"/>
      <w:lvlText w:val="•"/>
      <w:lvlJc w:val="left"/>
      <w:pPr>
        <w:ind w:left="5734" w:hanging="354"/>
      </w:pPr>
      <w:rPr>
        <w:rFonts w:hint="default"/>
      </w:rPr>
    </w:lvl>
    <w:lvl w:ilvl="7" w:tplc="0D3E4C92">
      <w:numFmt w:val="bullet"/>
      <w:lvlText w:val="•"/>
      <w:lvlJc w:val="left"/>
      <w:pPr>
        <w:ind w:left="6945" w:hanging="354"/>
      </w:pPr>
      <w:rPr>
        <w:rFonts w:hint="default"/>
      </w:rPr>
    </w:lvl>
    <w:lvl w:ilvl="8" w:tplc="DBF4B804">
      <w:numFmt w:val="bullet"/>
      <w:lvlText w:val="•"/>
      <w:lvlJc w:val="left"/>
      <w:pPr>
        <w:ind w:left="8157" w:hanging="354"/>
      </w:pPr>
      <w:rPr>
        <w:rFonts w:hint="default"/>
      </w:rPr>
    </w:lvl>
  </w:abstractNum>
  <w:abstractNum w:abstractNumId="16" w15:restartNumberingAfterBreak="0">
    <w:nsid w:val="439D2ED3"/>
    <w:multiLevelType w:val="hybridMultilevel"/>
    <w:tmpl w:val="2A8E0EB0"/>
    <w:lvl w:ilvl="0" w:tplc="BE321F20">
      <w:start w:val="1"/>
      <w:numFmt w:val="lowerLetter"/>
      <w:lvlText w:val="(%1)"/>
      <w:lvlJc w:val="left"/>
      <w:pPr>
        <w:ind w:left="1562" w:hanging="404"/>
        <w:jc w:val="right"/>
      </w:pPr>
      <w:rPr>
        <w:rFonts w:hint="default"/>
        <w:w w:val="99"/>
      </w:rPr>
    </w:lvl>
    <w:lvl w:ilvl="1" w:tplc="751E8686">
      <w:start w:val="1"/>
      <w:numFmt w:val="decimal"/>
      <w:lvlText w:val="(%2)"/>
      <w:lvlJc w:val="left"/>
      <w:pPr>
        <w:ind w:left="1739" w:hanging="349"/>
      </w:pPr>
      <w:rPr>
        <w:rFonts w:ascii="Garamond" w:eastAsia="Garamond" w:hAnsi="Garamond" w:cs="Garamond" w:hint="default"/>
        <w:b w:val="0"/>
        <w:bCs w:val="0"/>
        <w:i w:val="0"/>
        <w:iCs w:val="0"/>
        <w:spacing w:val="-1"/>
        <w:w w:val="99"/>
        <w:sz w:val="28"/>
        <w:szCs w:val="28"/>
      </w:rPr>
    </w:lvl>
    <w:lvl w:ilvl="2" w:tplc="57A23FE0">
      <w:numFmt w:val="bullet"/>
      <w:lvlText w:val="•"/>
      <w:lvlJc w:val="left"/>
      <w:pPr>
        <w:ind w:left="2722" w:hanging="349"/>
      </w:pPr>
      <w:rPr>
        <w:rFonts w:hint="default"/>
      </w:rPr>
    </w:lvl>
    <w:lvl w:ilvl="3" w:tplc="C9963828">
      <w:numFmt w:val="bullet"/>
      <w:lvlText w:val="•"/>
      <w:lvlJc w:val="left"/>
      <w:pPr>
        <w:ind w:left="3704" w:hanging="349"/>
      </w:pPr>
      <w:rPr>
        <w:rFonts w:hint="default"/>
      </w:rPr>
    </w:lvl>
    <w:lvl w:ilvl="4" w:tplc="B3F095B4">
      <w:numFmt w:val="bullet"/>
      <w:lvlText w:val="•"/>
      <w:lvlJc w:val="left"/>
      <w:pPr>
        <w:ind w:left="4686" w:hanging="349"/>
      </w:pPr>
      <w:rPr>
        <w:rFonts w:hint="default"/>
      </w:rPr>
    </w:lvl>
    <w:lvl w:ilvl="5" w:tplc="BEE25906">
      <w:numFmt w:val="bullet"/>
      <w:lvlText w:val="•"/>
      <w:lvlJc w:val="left"/>
      <w:pPr>
        <w:ind w:left="5668" w:hanging="349"/>
      </w:pPr>
      <w:rPr>
        <w:rFonts w:hint="default"/>
      </w:rPr>
    </w:lvl>
    <w:lvl w:ilvl="6" w:tplc="C86AFDEE">
      <w:numFmt w:val="bullet"/>
      <w:lvlText w:val="•"/>
      <w:lvlJc w:val="left"/>
      <w:pPr>
        <w:ind w:left="6651" w:hanging="349"/>
      </w:pPr>
      <w:rPr>
        <w:rFonts w:hint="default"/>
      </w:rPr>
    </w:lvl>
    <w:lvl w:ilvl="7" w:tplc="26340DA4">
      <w:numFmt w:val="bullet"/>
      <w:lvlText w:val="•"/>
      <w:lvlJc w:val="left"/>
      <w:pPr>
        <w:ind w:left="7633" w:hanging="349"/>
      </w:pPr>
      <w:rPr>
        <w:rFonts w:hint="default"/>
      </w:rPr>
    </w:lvl>
    <w:lvl w:ilvl="8" w:tplc="8A7401B4">
      <w:numFmt w:val="bullet"/>
      <w:lvlText w:val="•"/>
      <w:lvlJc w:val="left"/>
      <w:pPr>
        <w:ind w:left="8615" w:hanging="349"/>
      </w:pPr>
      <w:rPr>
        <w:rFonts w:hint="default"/>
      </w:rPr>
    </w:lvl>
  </w:abstractNum>
  <w:abstractNum w:abstractNumId="17" w15:restartNumberingAfterBreak="0">
    <w:nsid w:val="5632030A"/>
    <w:multiLevelType w:val="hybridMultilevel"/>
    <w:tmpl w:val="6694C62E"/>
    <w:lvl w:ilvl="0" w:tplc="7898BB6A">
      <w:start w:val="2"/>
      <w:numFmt w:val="lowerLetter"/>
      <w:lvlText w:val="(%1)"/>
      <w:lvlJc w:val="left"/>
      <w:pPr>
        <w:ind w:left="1374" w:hanging="355"/>
      </w:pPr>
      <w:rPr>
        <w:rFonts w:ascii="Garamond" w:eastAsia="Garamond" w:hAnsi="Garamond" w:cs="Garamond" w:hint="default"/>
        <w:b/>
        <w:bCs/>
        <w:i w:val="0"/>
        <w:iCs w:val="0"/>
        <w:w w:val="99"/>
        <w:sz w:val="26"/>
        <w:szCs w:val="26"/>
      </w:rPr>
    </w:lvl>
    <w:lvl w:ilvl="1" w:tplc="8B2A3FAC">
      <w:start w:val="1"/>
      <w:numFmt w:val="decimal"/>
      <w:lvlText w:val="(%2)"/>
      <w:lvlJc w:val="left"/>
      <w:pPr>
        <w:ind w:left="1020" w:hanging="296"/>
      </w:pPr>
      <w:rPr>
        <w:rFonts w:ascii="Garamond" w:eastAsia="Garamond" w:hAnsi="Garamond" w:cs="Garamond" w:hint="default"/>
        <w:b w:val="0"/>
        <w:bCs w:val="0"/>
        <w:i w:val="0"/>
        <w:iCs w:val="0"/>
        <w:spacing w:val="-1"/>
        <w:w w:val="99"/>
        <w:sz w:val="26"/>
        <w:szCs w:val="26"/>
      </w:rPr>
    </w:lvl>
    <w:lvl w:ilvl="2" w:tplc="FE884334">
      <w:numFmt w:val="bullet"/>
      <w:lvlText w:val="•"/>
      <w:lvlJc w:val="left"/>
      <w:pPr>
        <w:ind w:left="2402" w:hanging="296"/>
      </w:pPr>
      <w:rPr>
        <w:rFonts w:hint="default"/>
      </w:rPr>
    </w:lvl>
    <w:lvl w:ilvl="3" w:tplc="8A72AC9A">
      <w:numFmt w:val="bullet"/>
      <w:lvlText w:val="•"/>
      <w:lvlJc w:val="left"/>
      <w:pPr>
        <w:ind w:left="3424" w:hanging="296"/>
      </w:pPr>
      <w:rPr>
        <w:rFonts w:hint="default"/>
      </w:rPr>
    </w:lvl>
    <w:lvl w:ilvl="4" w:tplc="2354950C">
      <w:numFmt w:val="bullet"/>
      <w:lvlText w:val="•"/>
      <w:lvlJc w:val="left"/>
      <w:pPr>
        <w:ind w:left="4446" w:hanging="296"/>
      </w:pPr>
      <w:rPr>
        <w:rFonts w:hint="default"/>
      </w:rPr>
    </w:lvl>
    <w:lvl w:ilvl="5" w:tplc="76D2D2BC">
      <w:numFmt w:val="bullet"/>
      <w:lvlText w:val="•"/>
      <w:lvlJc w:val="left"/>
      <w:pPr>
        <w:ind w:left="5468" w:hanging="296"/>
      </w:pPr>
      <w:rPr>
        <w:rFonts w:hint="default"/>
      </w:rPr>
    </w:lvl>
    <w:lvl w:ilvl="6" w:tplc="2BC6A834">
      <w:numFmt w:val="bullet"/>
      <w:lvlText w:val="•"/>
      <w:lvlJc w:val="left"/>
      <w:pPr>
        <w:ind w:left="6491" w:hanging="296"/>
      </w:pPr>
      <w:rPr>
        <w:rFonts w:hint="default"/>
      </w:rPr>
    </w:lvl>
    <w:lvl w:ilvl="7" w:tplc="4A82AFFA">
      <w:numFmt w:val="bullet"/>
      <w:lvlText w:val="•"/>
      <w:lvlJc w:val="left"/>
      <w:pPr>
        <w:ind w:left="7513" w:hanging="296"/>
      </w:pPr>
      <w:rPr>
        <w:rFonts w:hint="default"/>
      </w:rPr>
    </w:lvl>
    <w:lvl w:ilvl="8" w:tplc="A17813DA">
      <w:numFmt w:val="bullet"/>
      <w:lvlText w:val="•"/>
      <w:lvlJc w:val="left"/>
      <w:pPr>
        <w:ind w:left="8535" w:hanging="296"/>
      </w:pPr>
      <w:rPr>
        <w:rFonts w:hint="default"/>
      </w:rPr>
    </w:lvl>
  </w:abstractNum>
  <w:abstractNum w:abstractNumId="18" w15:restartNumberingAfterBreak="0">
    <w:nsid w:val="592A5DA3"/>
    <w:multiLevelType w:val="hybridMultilevel"/>
    <w:tmpl w:val="08DC3D76"/>
    <w:lvl w:ilvl="0" w:tplc="35660550">
      <w:start w:val="1"/>
      <w:numFmt w:val="decimal"/>
      <w:lvlText w:val="(%1)"/>
      <w:lvlJc w:val="left"/>
      <w:pPr>
        <w:ind w:left="1020" w:hanging="296"/>
      </w:pPr>
      <w:rPr>
        <w:rFonts w:ascii="Garamond" w:eastAsia="Garamond" w:hAnsi="Garamond" w:cs="Garamond" w:hint="default"/>
        <w:b w:val="0"/>
        <w:bCs w:val="0"/>
        <w:i w:val="0"/>
        <w:iCs w:val="0"/>
        <w:spacing w:val="-1"/>
        <w:w w:val="99"/>
        <w:sz w:val="26"/>
        <w:szCs w:val="26"/>
      </w:rPr>
    </w:lvl>
    <w:lvl w:ilvl="1" w:tplc="30F22AD4">
      <w:numFmt w:val="bullet"/>
      <w:lvlText w:val="•"/>
      <w:lvlJc w:val="left"/>
      <w:pPr>
        <w:ind w:left="1976" w:hanging="296"/>
      </w:pPr>
      <w:rPr>
        <w:rFonts w:hint="default"/>
      </w:rPr>
    </w:lvl>
    <w:lvl w:ilvl="2" w:tplc="93640532">
      <w:numFmt w:val="bullet"/>
      <w:lvlText w:val="•"/>
      <w:lvlJc w:val="left"/>
      <w:pPr>
        <w:ind w:left="2932" w:hanging="296"/>
      </w:pPr>
      <w:rPr>
        <w:rFonts w:hint="default"/>
      </w:rPr>
    </w:lvl>
    <w:lvl w:ilvl="3" w:tplc="C082D330">
      <w:numFmt w:val="bullet"/>
      <w:lvlText w:val="•"/>
      <w:lvlJc w:val="left"/>
      <w:pPr>
        <w:ind w:left="3888" w:hanging="296"/>
      </w:pPr>
      <w:rPr>
        <w:rFonts w:hint="default"/>
      </w:rPr>
    </w:lvl>
    <w:lvl w:ilvl="4" w:tplc="901ABF9A">
      <w:numFmt w:val="bullet"/>
      <w:lvlText w:val="•"/>
      <w:lvlJc w:val="left"/>
      <w:pPr>
        <w:ind w:left="4844" w:hanging="296"/>
      </w:pPr>
      <w:rPr>
        <w:rFonts w:hint="default"/>
      </w:rPr>
    </w:lvl>
    <w:lvl w:ilvl="5" w:tplc="2EBE9BB8">
      <w:numFmt w:val="bullet"/>
      <w:lvlText w:val="•"/>
      <w:lvlJc w:val="left"/>
      <w:pPr>
        <w:ind w:left="5800" w:hanging="296"/>
      </w:pPr>
      <w:rPr>
        <w:rFonts w:hint="default"/>
      </w:rPr>
    </w:lvl>
    <w:lvl w:ilvl="6" w:tplc="525C0666">
      <w:numFmt w:val="bullet"/>
      <w:lvlText w:val="•"/>
      <w:lvlJc w:val="left"/>
      <w:pPr>
        <w:ind w:left="6756" w:hanging="296"/>
      </w:pPr>
      <w:rPr>
        <w:rFonts w:hint="default"/>
      </w:rPr>
    </w:lvl>
    <w:lvl w:ilvl="7" w:tplc="C81C8740">
      <w:numFmt w:val="bullet"/>
      <w:lvlText w:val="•"/>
      <w:lvlJc w:val="left"/>
      <w:pPr>
        <w:ind w:left="7712" w:hanging="296"/>
      </w:pPr>
      <w:rPr>
        <w:rFonts w:hint="default"/>
      </w:rPr>
    </w:lvl>
    <w:lvl w:ilvl="8" w:tplc="42088122">
      <w:numFmt w:val="bullet"/>
      <w:lvlText w:val="•"/>
      <w:lvlJc w:val="left"/>
      <w:pPr>
        <w:ind w:left="8668" w:hanging="296"/>
      </w:pPr>
      <w:rPr>
        <w:rFonts w:hint="default"/>
      </w:rPr>
    </w:lvl>
  </w:abstractNum>
  <w:abstractNum w:abstractNumId="19" w15:restartNumberingAfterBreak="0">
    <w:nsid w:val="59FF4EC6"/>
    <w:multiLevelType w:val="hybridMultilevel"/>
    <w:tmpl w:val="777C4818"/>
    <w:lvl w:ilvl="0" w:tplc="504A77BC">
      <w:start w:val="2"/>
      <w:numFmt w:val="lowerLetter"/>
      <w:lvlText w:val="(%1)"/>
      <w:lvlJc w:val="left"/>
      <w:pPr>
        <w:ind w:left="1374" w:hanging="355"/>
      </w:pPr>
      <w:rPr>
        <w:rFonts w:ascii="Garamond" w:eastAsia="Garamond" w:hAnsi="Garamond" w:cs="Garamond" w:hint="default"/>
        <w:b/>
        <w:bCs/>
        <w:i w:val="0"/>
        <w:iCs w:val="0"/>
        <w:w w:val="99"/>
        <w:sz w:val="26"/>
        <w:szCs w:val="26"/>
      </w:rPr>
    </w:lvl>
    <w:lvl w:ilvl="1" w:tplc="E368D12E">
      <w:start w:val="1"/>
      <w:numFmt w:val="decimal"/>
      <w:lvlText w:val="(%2)"/>
      <w:lvlJc w:val="left"/>
      <w:pPr>
        <w:ind w:left="1020" w:hanging="296"/>
      </w:pPr>
      <w:rPr>
        <w:rFonts w:ascii="Garamond" w:eastAsia="Garamond" w:hAnsi="Garamond" w:cs="Garamond" w:hint="default"/>
        <w:b w:val="0"/>
        <w:bCs w:val="0"/>
        <w:i w:val="0"/>
        <w:iCs w:val="0"/>
        <w:spacing w:val="-1"/>
        <w:w w:val="99"/>
        <w:sz w:val="26"/>
        <w:szCs w:val="26"/>
      </w:rPr>
    </w:lvl>
    <w:lvl w:ilvl="2" w:tplc="7C3EE03C">
      <w:numFmt w:val="bullet"/>
      <w:lvlText w:val="•"/>
      <w:lvlJc w:val="left"/>
      <w:pPr>
        <w:ind w:left="2402" w:hanging="296"/>
      </w:pPr>
      <w:rPr>
        <w:rFonts w:hint="default"/>
      </w:rPr>
    </w:lvl>
    <w:lvl w:ilvl="3" w:tplc="18245F8A">
      <w:numFmt w:val="bullet"/>
      <w:lvlText w:val="•"/>
      <w:lvlJc w:val="left"/>
      <w:pPr>
        <w:ind w:left="3424" w:hanging="296"/>
      </w:pPr>
      <w:rPr>
        <w:rFonts w:hint="default"/>
      </w:rPr>
    </w:lvl>
    <w:lvl w:ilvl="4" w:tplc="9A0C29CA">
      <w:numFmt w:val="bullet"/>
      <w:lvlText w:val="•"/>
      <w:lvlJc w:val="left"/>
      <w:pPr>
        <w:ind w:left="4446" w:hanging="296"/>
      </w:pPr>
      <w:rPr>
        <w:rFonts w:hint="default"/>
      </w:rPr>
    </w:lvl>
    <w:lvl w:ilvl="5" w:tplc="A6A6A8B6">
      <w:numFmt w:val="bullet"/>
      <w:lvlText w:val="•"/>
      <w:lvlJc w:val="left"/>
      <w:pPr>
        <w:ind w:left="5468" w:hanging="296"/>
      </w:pPr>
      <w:rPr>
        <w:rFonts w:hint="default"/>
      </w:rPr>
    </w:lvl>
    <w:lvl w:ilvl="6" w:tplc="D3CAA492">
      <w:numFmt w:val="bullet"/>
      <w:lvlText w:val="•"/>
      <w:lvlJc w:val="left"/>
      <w:pPr>
        <w:ind w:left="6491" w:hanging="296"/>
      </w:pPr>
      <w:rPr>
        <w:rFonts w:hint="default"/>
      </w:rPr>
    </w:lvl>
    <w:lvl w:ilvl="7" w:tplc="0ECE6A0E">
      <w:numFmt w:val="bullet"/>
      <w:lvlText w:val="•"/>
      <w:lvlJc w:val="left"/>
      <w:pPr>
        <w:ind w:left="7513" w:hanging="296"/>
      </w:pPr>
      <w:rPr>
        <w:rFonts w:hint="default"/>
      </w:rPr>
    </w:lvl>
    <w:lvl w:ilvl="8" w:tplc="3496D2C6">
      <w:numFmt w:val="bullet"/>
      <w:lvlText w:val="•"/>
      <w:lvlJc w:val="left"/>
      <w:pPr>
        <w:ind w:left="8535" w:hanging="296"/>
      </w:pPr>
      <w:rPr>
        <w:rFonts w:hint="default"/>
      </w:rPr>
    </w:lvl>
  </w:abstractNum>
  <w:abstractNum w:abstractNumId="20" w15:restartNumberingAfterBreak="0">
    <w:nsid w:val="5BB328A6"/>
    <w:multiLevelType w:val="hybridMultilevel"/>
    <w:tmpl w:val="6520D818"/>
    <w:lvl w:ilvl="0" w:tplc="B96AA1F2">
      <w:start w:val="1"/>
      <w:numFmt w:val="upperRoman"/>
      <w:lvlText w:val="%1."/>
      <w:lvlJc w:val="left"/>
      <w:pPr>
        <w:ind w:left="1740" w:hanging="432"/>
      </w:pPr>
      <w:rPr>
        <w:rFonts w:ascii="Garamond" w:eastAsia="Garamond" w:hAnsi="Garamond" w:cs="Garamond" w:hint="default"/>
        <w:b w:val="0"/>
        <w:bCs w:val="0"/>
        <w:i w:val="0"/>
        <w:iCs w:val="0"/>
        <w:w w:val="99"/>
        <w:sz w:val="28"/>
        <w:szCs w:val="28"/>
      </w:rPr>
    </w:lvl>
    <w:lvl w:ilvl="1" w:tplc="3F46D91C">
      <w:numFmt w:val="bullet"/>
      <w:lvlText w:val="•"/>
      <w:lvlJc w:val="left"/>
      <w:pPr>
        <w:ind w:left="2624" w:hanging="432"/>
      </w:pPr>
      <w:rPr>
        <w:rFonts w:hint="default"/>
      </w:rPr>
    </w:lvl>
    <w:lvl w:ilvl="2" w:tplc="8AB6D30C">
      <w:numFmt w:val="bullet"/>
      <w:lvlText w:val="•"/>
      <w:lvlJc w:val="left"/>
      <w:pPr>
        <w:ind w:left="3508" w:hanging="432"/>
      </w:pPr>
      <w:rPr>
        <w:rFonts w:hint="default"/>
      </w:rPr>
    </w:lvl>
    <w:lvl w:ilvl="3" w:tplc="2E782FD6">
      <w:numFmt w:val="bullet"/>
      <w:lvlText w:val="•"/>
      <w:lvlJc w:val="left"/>
      <w:pPr>
        <w:ind w:left="4392" w:hanging="432"/>
      </w:pPr>
      <w:rPr>
        <w:rFonts w:hint="default"/>
      </w:rPr>
    </w:lvl>
    <w:lvl w:ilvl="4" w:tplc="AAFC1930">
      <w:numFmt w:val="bullet"/>
      <w:lvlText w:val="•"/>
      <w:lvlJc w:val="left"/>
      <w:pPr>
        <w:ind w:left="5276" w:hanging="432"/>
      </w:pPr>
      <w:rPr>
        <w:rFonts w:hint="default"/>
      </w:rPr>
    </w:lvl>
    <w:lvl w:ilvl="5" w:tplc="86061B68">
      <w:numFmt w:val="bullet"/>
      <w:lvlText w:val="•"/>
      <w:lvlJc w:val="left"/>
      <w:pPr>
        <w:ind w:left="6160" w:hanging="432"/>
      </w:pPr>
      <w:rPr>
        <w:rFonts w:hint="default"/>
      </w:rPr>
    </w:lvl>
    <w:lvl w:ilvl="6" w:tplc="EBC6CBB6">
      <w:numFmt w:val="bullet"/>
      <w:lvlText w:val="•"/>
      <w:lvlJc w:val="left"/>
      <w:pPr>
        <w:ind w:left="7044" w:hanging="432"/>
      </w:pPr>
      <w:rPr>
        <w:rFonts w:hint="default"/>
      </w:rPr>
    </w:lvl>
    <w:lvl w:ilvl="7" w:tplc="813A2F38">
      <w:numFmt w:val="bullet"/>
      <w:lvlText w:val="•"/>
      <w:lvlJc w:val="left"/>
      <w:pPr>
        <w:ind w:left="7928" w:hanging="432"/>
      </w:pPr>
      <w:rPr>
        <w:rFonts w:hint="default"/>
      </w:rPr>
    </w:lvl>
    <w:lvl w:ilvl="8" w:tplc="D8749150">
      <w:numFmt w:val="bullet"/>
      <w:lvlText w:val="•"/>
      <w:lvlJc w:val="left"/>
      <w:pPr>
        <w:ind w:left="8812" w:hanging="432"/>
      </w:pPr>
      <w:rPr>
        <w:rFonts w:hint="default"/>
      </w:rPr>
    </w:lvl>
  </w:abstractNum>
  <w:abstractNum w:abstractNumId="21" w15:restartNumberingAfterBreak="0">
    <w:nsid w:val="62AF1D1E"/>
    <w:multiLevelType w:val="multilevel"/>
    <w:tmpl w:val="73EA4A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6B203BD"/>
    <w:multiLevelType w:val="hybridMultilevel"/>
    <w:tmpl w:val="389C0B82"/>
    <w:lvl w:ilvl="0" w:tplc="B67090FA">
      <w:start w:val="1"/>
      <w:numFmt w:val="decimal"/>
      <w:lvlText w:val="(%1)"/>
      <w:lvlJc w:val="left"/>
      <w:pPr>
        <w:ind w:left="1158" w:hanging="295"/>
      </w:pPr>
      <w:rPr>
        <w:rFonts w:ascii="Garamond" w:eastAsia="Garamond" w:hAnsi="Garamond" w:cs="Garamond" w:hint="default"/>
        <w:b w:val="0"/>
        <w:bCs w:val="0"/>
        <w:i w:val="0"/>
        <w:iCs w:val="0"/>
        <w:spacing w:val="-1"/>
        <w:w w:val="99"/>
        <w:sz w:val="26"/>
        <w:szCs w:val="26"/>
      </w:rPr>
    </w:lvl>
    <w:lvl w:ilvl="1" w:tplc="54D262F6">
      <w:numFmt w:val="bullet"/>
      <w:lvlText w:val="•"/>
      <w:lvlJc w:val="left"/>
      <w:pPr>
        <w:ind w:left="2102" w:hanging="295"/>
      </w:pPr>
      <w:rPr>
        <w:rFonts w:hint="default"/>
      </w:rPr>
    </w:lvl>
    <w:lvl w:ilvl="2" w:tplc="F8068E40">
      <w:numFmt w:val="bullet"/>
      <w:lvlText w:val="•"/>
      <w:lvlJc w:val="left"/>
      <w:pPr>
        <w:ind w:left="3044" w:hanging="295"/>
      </w:pPr>
      <w:rPr>
        <w:rFonts w:hint="default"/>
      </w:rPr>
    </w:lvl>
    <w:lvl w:ilvl="3" w:tplc="A000B122">
      <w:numFmt w:val="bullet"/>
      <w:lvlText w:val="•"/>
      <w:lvlJc w:val="left"/>
      <w:pPr>
        <w:ind w:left="3986" w:hanging="295"/>
      </w:pPr>
      <w:rPr>
        <w:rFonts w:hint="default"/>
      </w:rPr>
    </w:lvl>
    <w:lvl w:ilvl="4" w:tplc="1B0E7044">
      <w:numFmt w:val="bullet"/>
      <w:lvlText w:val="•"/>
      <w:lvlJc w:val="left"/>
      <w:pPr>
        <w:ind w:left="4928" w:hanging="295"/>
      </w:pPr>
      <w:rPr>
        <w:rFonts w:hint="default"/>
      </w:rPr>
    </w:lvl>
    <w:lvl w:ilvl="5" w:tplc="56DA7E70">
      <w:numFmt w:val="bullet"/>
      <w:lvlText w:val="•"/>
      <w:lvlJc w:val="left"/>
      <w:pPr>
        <w:ind w:left="5870" w:hanging="295"/>
      </w:pPr>
      <w:rPr>
        <w:rFonts w:hint="default"/>
      </w:rPr>
    </w:lvl>
    <w:lvl w:ilvl="6" w:tplc="25AED804">
      <w:numFmt w:val="bullet"/>
      <w:lvlText w:val="•"/>
      <w:lvlJc w:val="left"/>
      <w:pPr>
        <w:ind w:left="6812" w:hanging="295"/>
      </w:pPr>
      <w:rPr>
        <w:rFonts w:hint="default"/>
      </w:rPr>
    </w:lvl>
    <w:lvl w:ilvl="7" w:tplc="B302C9FE">
      <w:numFmt w:val="bullet"/>
      <w:lvlText w:val="•"/>
      <w:lvlJc w:val="left"/>
      <w:pPr>
        <w:ind w:left="7754" w:hanging="295"/>
      </w:pPr>
      <w:rPr>
        <w:rFonts w:hint="default"/>
      </w:rPr>
    </w:lvl>
    <w:lvl w:ilvl="8" w:tplc="8B0E211A">
      <w:numFmt w:val="bullet"/>
      <w:lvlText w:val="•"/>
      <w:lvlJc w:val="left"/>
      <w:pPr>
        <w:ind w:left="8696" w:hanging="295"/>
      </w:pPr>
      <w:rPr>
        <w:rFonts w:hint="default"/>
      </w:rPr>
    </w:lvl>
  </w:abstractNum>
  <w:abstractNum w:abstractNumId="23" w15:restartNumberingAfterBreak="0">
    <w:nsid w:val="7412335A"/>
    <w:multiLevelType w:val="hybridMultilevel"/>
    <w:tmpl w:val="06125C64"/>
    <w:lvl w:ilvl="0" w:tplc="E172888E">
      <w:start w:val="1"/>
      <w:numFmt w:val="upperLetter"/>
      <w:pStyle w:val="TOC3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8DC4FF3"/>
    <w:multiLevelType w:val="hybridMultilevel"/>
    <w:tmpl w:val="A9C6A956"/>
    <w:lvl w:ilvl="0" w:tplc="67E07AA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7C260DA6"/>
    <w:multiLevelType w:val="hybridMultilevel"/>
    <w:tmpl w:val="BB4033A4"/>
    <w:lvl w:ilvl="0" w:tplc="66D6A3DA">
      <w:start w:val="2"/>
      <w:numFmt w:val="upperLetter"/>
      <w:lvlText w:val="(%1)"/>
      <w:lvlJc w:val="left"/>
      <w:pPr>
        <w:ind w:left="1020" w:hanging="336"/>
      </w:pPr>
      <w:rPr>
        <w:rFonts w:ascii="Garamond" w:eastAsia="Garamond" w:hAnsi="Garamond" w:cs="Garamond" w:hint="default"/>
        <w:b w:val="0"/>
        <w:bCs w:val="0"/>
        <w:i w:val="0"/>
        <w:iCs w:val="0"/>
        <w:spacing w:val="-1"/>
        <w:w w:val="99"/>
        <w:sz w:val="26"/>
        <w:szCs w:val="26"/>
      </w:rPr>
    </w:lvl>
    <w:lvl w:ilvl="1" w:tplc="7338CB40">
      <w:start w:val="2"/>
      <w:numFmt w:val="upperLetter"/>
      <w:lvlText w:val="(%2)"/>
      <w:lvlJc w:val="left"/>
      <w:pPr>
        <w:ind w:left="2796" w:hanging="336"/>
      </w:pPr>
      <w:rPr>
        <w:rFonts w:ascii="Garamond" w:eastAsia="Garamond" w:hAnsi="Garamond" w:cs="Garamond" w:hint="default"/>
        <w:b w:val="0"/>
        <w:bCs w:val="0"/>
        <w:i w:val="0"/>
        <w:iCs w:val="0"/>
        <w:spacing w:val="-1"/>
        <w:w w:val="99"/>
        <w:sz w:val="26"/>
        <w:szCs w:val="26"/>
      </w:rPr>
    </w:lvl>
    <w:lvl w:ilvl="2" w:tplc="E0ACB798">
      <w:start w:val="1"/>
      <w:numFmt w:val="lowerRoman"/>
      <w:lvlText w:val="(%3)"/>
      <w:lvlJc w:val="left"/>
      <w:pPr>
        <w:ind w:left="3180" w:hanging="228"/>
      </w:pPr>
      <w:rPr>
        <w:rFonts w:ascii="Garamond" w:eastAsia="Garamond" w:hAnsi="Garamond" w:cs="Garamond" w:hint="default"/>
        <w:b w:val="0"/>
        <w:bCs w:val="0"/>
        <w:i w:val="0"/>
        <w:iCs w:val="0"/>
        <w:spacing w:val="-1"/>
        <w:w w:val="99"/>
        <w:sz w:val="26"/>
        <w:szCs w:val="26"/>
      </w:rPr>
    </w:lvl>
    <w:lvl w:ilvl="3" w:tplc="F6C0A86C">
      <w:numFmt w:val="bullet"/>
      <w:lvlText w:val="•"/>
      <w:lvlJc w:val="left"/>
      <w:pPr>
        <w:ind w:left="4105" w:hanging="228"/>
      </w:pPr>
      <w:rPr>
        <w:rFonts w:hint="default"/>
      </w:rPr>
    </w:lvl>
    <w:lvl w:ilvl="4" w:tplc="E53E3482">
      <w:numFmt w:val="bullet"/>
      <w:lvlText w:val="•"/>
      <w:lvlJc w:val="left"/>
      <w:pPr>
        <w:ind w:left="5030" w:hanging="228"/>
      </w:pPr>
      <w:rPr>
        <w:rFonts w:hint="default"/>
      </w:rPr>
    </w:lvl>
    <w:lvl w:ilvl="5" w:tplc="E9202D44">
      <w:numFmt w:val="bullet"/>
      <w:lvlText w:val="•"/>
      <w:lvlJc w:val="left"/>
      <w:pPr>
        <w:ind w:left="5955" w:hanging="228"/>
      </w:pPr>
      <w:rPr>
        <w:rFonts w:hint="default"/>
      </w:rPr>
    </w:lvl>
    <w:lvl w:ilvl="6" w:tplc="112AD800">
      <w:numFmt w:val="bullet"/>
      <w:lvlText w:val="•"/>
      <w:lvlJc w:val="left"/>
      <w:pPr>
        <w:ind w:left="6880" w:hanging="228"/>
      </w:pPr>
      <w:rPr>
        <w:rFonts w:hint="default"/>
      </w:rPr>
    </w:lvl>
    <w:lvl w:ilvl="7" w:tplc="0728F3C0">
      <w:numFmt w:val="bullet"/>
      <w:lvlText w:val="•"/>
      <w:lvlJc w:val="left"/>
      <w:pPr>
        <w:ind w:left="7805" w:hanging="228"/>
      </w:pPr>
      <w:rPr>
        <w:rFonts w:hint="default"/>
      </w:rPr>
    </w:lvl>
    <w:lvl w:ilvl="8" w:tplc="BB4CD862">
      <w:numFmt w:val="bullet"/>
      <w:lvlText w:val="•"/>
      <w:lvlJc w:val="left"/>
      <w:pPr>
        <w:ind w:left="8730" w:hanging="228"/>
      </w:pPr>
      <w:rPr>
        <w:rFonts w:hint="default"/>
      </w:rPr>
    </w:lvl>
  </w:abstractNum>
  <w:num w:numId="1" w16cid:durableId="1155101017">
    <w:abstractNumId w:val="22"/>
  </w:num>
  <w:num w:numId="2" w16cid:durableId="1104307186">
    <w:abstractNumId w:val="6"/>
  </w:num>
  <w:num w:numId="3" w16cid:durableId="1541555789">
    <w:abstractNumId w:val="13"/>
  </w:num>
  <w:num w:numId="4" w16cid:durableId="2033412090">
    <w:abstractNumId w:val="11"/>
  </w:num>
  <w:num w:numId="5" w16cid:durableId="265966077">
    <w:abstractNumId w:val="16"/>
  </w:num>
  <w:num w:numId="6" w16cid:durableId="276839791">
    <w:abstractNumId w:val="19"/>
  </w:num>
  <w:num w:numId="7" w16cid:durableId="1520122916">
    <w:abstractNumId w:val="18"/>
  </w:num>
  <w:num w:numId="8" w16cid:durableId="843590305">
    <w:abstractNumId w:val="14"/>
  </w:num>
  <w:num w:numId="9" w16cid:durableId="1997102858">
    <w:abstractNumId w:val="12"/>
  </w:num>
  <w:num w:numId="10" w16cid:durableId="5374573">
    <w:abstractNumId w:val="10"/>
  </w:num>
  <w:num w:numId="11" w16cid:durableId="1928031845">
    <w:abstractNumId w:val="15"/>
  </w:num>
  <w:num w:numId="12" w16cid:durableId="1858154154">
    <w:abstractNumId w:val="25"/>
  </w:num>
  <w:num w:numId="13" w16cid:durableId="1933971572">
    <w:abstractNumId w:val="17"/>
  </w:num>
  <w:num w:numId="14" w16cid:durableId="1332835331">
    <w:abstractNumId w:val="1"/>
  </w:num>
  <w:num w:numId="15" w16cid:durableId="1841658642">
    <w:abstractNumId w:val="2"/>
  </w:num>
  <w:num w:numId="16" w16cid:durableId="1250769858">
    <w:abstractNumId w:val="3"/>
  </w:num>
  <w:num w:numId="17" w16cid:durableId="1091006372">
    <w:abstractNumId w:val="20"/>
  </w:num>
  <w:num w:numId="18" w16cid:durableId="590430171">
    <w:abstractNumId w:val="5"/>
  </w:num>
  <w:num w:numId="19" w16cid:durableId="676423070">
    <w:abstractNumId w:val="0"/>
  </w:num>
  <w:num w:numId="20" w16cid:durableId="639698968">
    <w:abstractNumId w:val="9"/>
  </w:num>
  <w:num w:numId="21" w16cid:durableId="1201624408">
    <w:abstractNumId w:val="4"/>
  </w:num>
  <w:num w:numId="22" w16cid:durableId="1207713746">
    <w:abstractNumId w:val="8"/>
  </w:num>
  <w:num w:numId="23" w16cid:durableId="1828276326">
    <w:abstractNumId w:val="24"/>
  </w:num>
  <w:num w:numId="24" w16cid:durableId="44530776">
    <w:abstractNumId w:val="23"/>
  </w:num>
  <w:num w:numId="25" w16cid:durableId="370568548">
    <w:abstractNumId w:val="7"/>
  </w:num>
  <w:num w:numId="26" w16cid:durableId="91261680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316C"/>
    <w:rsid w:val="00000CAC"/>
    <w:rsid w:val="00005257"/>
    <w:rsid w:val="00011887"/>
    <w:rsid w:val="00011D76"/>
    <w:rsid w:val="00012CDA"/>
    <w:rsid w:val="0001316C"/>
    <w:rsid w:val="00013FC4"/>
    <w:rsid w:val="00024649"/>
    <w:rsid w:val="00030075"/>
    <w:rsid w:val="00032DD4"/>
    <w:rsid w:val="0003438D"/>
    <w:rsid w:val="0003772F"/>
    <w:rsid w:val="000402A2"/>
    <w:rsid w:val="00053824"/>
    <w:rsid w:val="000576A5"/>
    <w:rsid w:val="00057A57"/>
    <w:rsid w:val="000654F7"/>
    <w:rsid w:val="00076D13"/>
    <w:rsid w:val="00091476"/>
    <w:rsid w:val="00091BC2"/>
    <w:rsid w:val="00093D96"/>
    <w:rsid w:val="000A0919"/>
    <w:rsid w:val="000A5E0A"/>
    <w:rsid w:val="000B362C"/>
    <w:rsid w:val="000B6884"/>
    <w:rsid w:val="000B7008"/>
    <w:rsid w:val="000C1DDD"/>
    <w:rsid w:val="000C22E1"/>
    <w:rsid w:val="000D13B4"/>
    <w:rsid w:val="000E03B9"/>
    <w:rsid w:val="000E77C5"/>
    <w:rsid w:val="000F147E"/>
    <w:rsid w:val="000F4AB8"/>
    <w:rsid w:val="000F5357"/>
    <w:rsid w:val="00100C89"/>
    <w:rsid w:val="00101A53"/>
    <w:rsid w:val="001030F9"/>
    <w:rsid w:val="001035E4"/>
    <w:rsid w:val="00104C2B"/>
    <w:rsid w:val="00106481"/>
    <w:rsid w:val="001065B8"/>
    <w:rsid w:val="00113575"/>
    <w:rsid w:val="001167B9"/>
    <w:rsid w:val="00123B52"/>
    <w:rsid w:val="00126804"/>
    <w:rsid w:val="001304A8"/>
    <w:rsid w:val="00142DC7"/>
    <w:rsid w:val="00145BEB"/>
    <w:rsid w:val="00151408"/>
    <w:rsid w:val="0015276D"/>
    <w:rsid w:val="001559E2"/>
    <w:rsid w:val="00155F2C"/>
    <w:rsid w:val="0016338D"/>
    <w:rsid w:val="00171002"/>
    <w:rsid w:val="001771F1"/>
    <w:rsid w:val="001829E4"/>
    <w:rsid w:val="001A13E4"/>
    <w:rsid w:val="001A5881"/>
    <w:rsid w:val="001B0AC7"/>
    <w:rsid w:val="001B529D"/>
    <w:rsid w:val="001B535E"/>
    <w:rsid w:val="001C0CB4"/>
    <w:rsid w:val="001C5257"/>
    <w:rsid w:val="001D3A19"/>
    <w:rsid w:val="001E2B38"/>
    <w:rsid w:val="001E3991"/>
    <w:rsid w:val="001E4D0D"/>
    <w:rsid w:val="001E5F47"/>
    <w:rsid w:val="001E612B"/>
    <w:rsid w:val="001E7C82"/>
    <w:rsid w:val="001F4AD9"/>
    <w:rsid w:val="001F62A7"/>
    <w:rsid w:val="002031F6"/>
    <w:rsid w:val="00204132"/>
    <w:rsid w:val="00205789"/>
    <w:rsid w:val="00211675"/>
    <w:rsid w:val="00211CAB"/>
    <w:rsid w:val="0021289A"/>
    <w:rsid w:val="00213690"/>
    <w:rsid w:val="00213B76"/>
    <w:rsid w:val="002200FF"/>
    <w:rsid w:val="00220ED0"/>
    <w:rsid w:val="00222193"/>
    <w:rsid w:val="0022761A"/>
    <w:rsid w:val="00230132"/>
    <w:rsid w:val="00230742"/>
    <w:rsid w:val="002312AD"/>
    <w:rsid w:val="002372DF"/>
    <w:rsid w:val="00237ABC"/>
    <w:rsid w:val="0024191A"/>
    <w:rsid w:val="002448CD"/>
    <w:rsid w:val="00247695"/>
    <w:rsid w:val="00250AE7"/>
    <w:rsid w:val="00251F7F"/>
    <w:rsid w:val="00253B67"/>
    <w:rsid w:val="002572A2"/>
    <w:rsid w:val="00261102"/>
    <w:rsid w:val="00261CD6"/>
    <w:rsid w:val="00263F41"/>
    <w:rsid w:val="002716FD"/>
    <w:rsid w:val="002763C3"/>
    <w:rsid w:val="00280B2F"/>
    <w:rsid w:val="00281AD0"/>
    <w:rsid w:val="002832DA"/>
    <w:rsid w:val="00294F07"/>
    <w:rsid w:val="00294FFD"/>
    <w:rsid w:val="002B2944"/>
    <w:rsid w:val="002C18E6"/>
    <w:rsid w:val="002C3762"/>
    <w:rsid w:val="002C4A54"/>
    <w:rsid w:val="002C506C"/>
    <w:rsid w:val="002D5CBD"/>
    <w:rsid w:val="002D5E69"/>
    <w:rsid w:val="002E0792"/>
    <w:rsid w:val="002E1A15"/>
    <w:rsid w:val="002E2142"/>
    <w:rsid w:val="002F3B98"/>
    <w:rsid w:val="002F6867"/>
    <w:rsid w:val="002F7587"/>
    <w:rsid w:val="00305701"/>
    <w:rsid w:val="00310E56"/>
    <w:rsid w:val="00315C63"/>
    <w:rsid w:val="003178D7"/>
    <w:rsid w:val="00321FC9"/>
    <w:rsid w:val="00324533"/>
    <w:rsid w:val="0033246B"/>
    <w:rsid w:val="00332B56"/>
    <w:rsid w:val="00333ABF"/>
    <w:rsid w:val="00336808"/>
    <w:rsid w:val="00343BE9"/>
    <w:rsid w:val="00344DAE"/>
    <w:rsid w:val="003468BD"/>
    <w:rsid w:val="003519FB"/>
    <w:rsid w:val="003546E3"/>
    <w:rsid w:val="00362C57"/>
    <w:rsid w:val="00364079"/>
    <w:rsid w:val="00375F29"/>
    <w:rsid w:val="003773C3"/>
    <w:rsid w:val="00384B02"/>
    <w:rsid w:val="00384E6A"/>
    <w:rsid w:val="003855A0"/>
    <w:rsid w:val="0039194B"/>
    <w:rsid w:val="00394CCD"/>
    <w:rsid w:val="003969AA"/>
    <w:rsid w:val="003A04BE"/>
    <w:rsid w:val="003A11C9"/>
    <w:rsid w:val="003A2FAB"/>
    <w:rsid w:val="003A343A"/>
    <w:rsid w:val="003A593F"/>
    <w:rsid w:val="003B011A"/>
    <w:rsid w:val="003B0E1C"/>
    <w:rsid w:val="003B125C"/>
    <w:rsid w:val="003C3A2B"/>
    <w:rsid w:val="003C559E"/>
    <w:rsid w:val="003C784C"/>
    <w:rsid w:val="003E4060"/>
    <w:rsid w:val="003E7812"/>
    <w:rsid w:val="003F1649"/>
    <w:rsid w:val="003F5FF9"/>
    <w:rsid w:val="00404F96"/>
    <w:rsid w:val="00414557"/>
    <w:rsid w:val="00416559"/>
    <w:rsid w:val="00420988"/>
    <w:rsid w:val="00424DA8"/>
    <w:rsid w:val="0043210F"/>
    <w:rsid w:val="00432EB1"/>
    <w:rsid w:val="00433E96"/>
    <w:rsid w:val="00435821"/>
    <w:rsid w:val="00437242"/>
    <w:rsid w:val="00451FB0"/>
    <w:rsid w:val="00453A61"/>
    <w:rsid w:val="00454387"/>
    <w:rsid w:val="0045441D"/>
    <w:rsid w:val="00474763"/>
    <w:rsid w:val="00475BEB"/>
    <w:rsid w:val="00477D20"/>
    <w:rsid w:val="00480E73"/>
    <w:rsid w:val="00485575"/>
    <w:rsid w:val="00485677"/>
    <w:rsid w:val="0049224B"/>
    <w:rsid w:val="004A3F76"/>
    <w:rsid w:val="004A4B5F"/>
    <w:rsid w:val="004A4DE7"/>
    <w:rsid w:val="004B11ED"/>
    <w:rsid w:val="004B1DCF"/>
    <w:rsid w:val="004B1E08"/>
    <w:rsid w:val="004B30CB"/>
    <w:rsid w:val="004C033C"/>
    <w:rsid w:val="004C6855"/>
    <w:rsid w:val="004D2EA0"/>
    <w:rsid w:val="004D34A2"/>
    <w:rsid w:val="004D6965"/>
    <w:rsid w:val="004D6EE4"/>
    <w:rsid w:val="004D74AE"/>
    <w:rsid w:val="004E4007"/>
    <w:rsid w:val="004E5D0D"/>
    <w:rsid w:val="004E5E35"/>
    <w:rsid w:val="004F393F"/>
    <w:rsid w:val="005018B2"/>
    <w:rsid w:val="00502A01"/>
    <w:rsid w:val="00503C4C"/>
    <w:rsid w:val="0050718D"/>
    <w:rsid w:val="00510996"/>
    <w:rsid w:val="00517B0D"/>
    <w:rsid w:val="005219DC"/>
    <w:rsid w:val="00534299"/>
    <w:rsid w:val="00536694"/>
    <w:rsid w:val="00556663"/>
    <w:rsid w:val="0056110F"/>
    <w:rsid w:val="00570AEA"/>
    <w:rsid w:val="005725DB"/>
    <w:rsid w:val="005734FA"/>
    <w:rsid w:val="00586E6F"/>
    <w:rsid w:val="005930B3"/>
    <w:rsid w:val="00595EF2"/>
    <w:rsid w:val="0059781C"/>
    <w:rsid w:val="005A52D2"/>
    <w:rsid w:val="005A52F8"/>
    <w:rsid w:val="005A5A5D"/>
    <w:rsid w:val="005A5B25"/>
    <w:rsid w:val="005A7253"/>
    <w:rsid w:val="005B39C4"/>
    <w:rsid w:val="005B6C85"/>
    <w:rsid w:val="005C18B9"/>
    <w:rsid w:val="005C2A46"/>
    <w:rsid w:val="005C7A40"/>
    <w:rsid w:val="005C7B16"/>
    <w:rsid w:val="005D0CC1"/>
    <w:rsid w:val="005D48C1"/>
    <w:rsid w:val="005D577B"/>
    <w:rsid w:val="005E28E2"/>
    <w:rsid w:val="005E336B"/>
    <w:rsid w:val="005E5FF1"/>
    <w:rsid w:val="005E723F"/>
    <w:rsid w:val="005F1A39"/>
    <w:rsid w:val="005F398E"/>
    <w:rsid w:val="005F6F10"/>
    <w:rsid w:val="00600D65"/>
    <w:rsid w:val="00603A3F"/>
    <w:rsid w:val="00606D1F"/>
    <w:rsid w:val="006073EA"/>
    <w:rsid w:val="00607A07"/>
    <w:rsid w:val="00607BE9"/>
    <w:rsid w:val="006136DD"/>
    <w:rsid w:val="00613970"/>
    <w:rsid w:val="00623938"/>
    <w:rsid w:val="00625FCE"/>
    <w:rsid w:val="00640840"/>
    <w:rsid w:val="00642183"/>
    <w:rsid w:val="00644584"/>
    <w:rsid w:val="006456B9"/>
    <w:rsid w:val="00653746"/>
    <w:rsid w:val="00657120"/>
    <w:rsid w:val="006571C7"/>
    <w:rsid w:val="00666943"/>
    <w:rsid w:val="00667CDC"/>
    <w:rsid w:val="0068079E"/>
    <w:rsid w:val="006822BE"/>
    <w:rsid w:val="006837BC"/>
    <w:rsid w:val="00685756"/>
    <w:rsid w:val="00687D6D"/>
    <w:rsid w:val="00690959"/>
    <w:rsid w:val="006A54D5"/>
    <w:rsid w:val="006A6712"/>
    <w:rsid w:val="006A7057"/>
    <w:rsid w:val="006B0E44"/>
    <w:rsid w:val="006B1B7B"/>
    <w:rsid w:val="006B4285"/>
    <w:rsid w:val="006B4E9C"/>
    <w:rsid w:val="006B607C"/>
    <w:rsid w:val="006B6E02"/>
    <w:rsid w:val="006D304E"/>
    <w:rsid w:val="006D397C"/>
    <w:rsid w:val="006D7395"/>
    <w:rsid w:val="006E0BED"/>
    <w:rsid w:val="0071552A"/>
    <w:rsid w:val="00717C4A"/>
    <w:rsid w:val="0072201E"/>
    <w:rsid w:val="007275A4"/>
    <w:rsid w:val="00727D95"/>
    <w:rsid w:val="007321D5"/>
    <w:rsid w:val="007360F3"/>
    <w:rsid w:val="00737124"/>
    <w:rsid w:val="00741288"/>
    <w:rsid w:val="00747EEC"/>
    <w:rsid w:val="007543D5"/>
    <w:rsid w:val="0075739D"/>
    <w:rsid w:val="00764DB3"/>
    <w:rsid w:val="00773D96"/>
    <w:rsid w:val="00776C48"/>
    <w:rsid w:val="00777C93"/>
    <w:rsid w:val="007807CE"/>
    <w:rsid w:val="0079009E"/>
    <w:rsid w:val="00790377"/>
    <w:rsid w:val="00790C3D"/>
    <w:rsid w:val="00796A06"/>
    <w:rsid w:val="00797800"/>
    <w:rsid w:val="007A3B5E"/>
    <w:rsid w:val="007C0748"/>
    <w:rsid w:val="007D0930"/>
    <w:rsid w:val="007D778C"/>
    <w:rsid w:val="007E1FDC"/>
    <w:rsid w:val="007F6174"/>
    <w:rsid w:val="007F7160"/>
    <w:rsid w:val="00801EE7"/>
    <w:rsid w:val="008028F9"/>
    <w:rsid w:val="008043FB"/>
    <w:rsid w:val="008050C3"/>
    <w:rsid w:val="00807D56"/>
    <w:rsid w:val="00810980"/>
    <w:rsid w:val="00813EAF"/>
    <w:rsid w:val="00814170"/>
    <w:rsid w:val="008345DB"/>
    <w:rsid w:val="00844EFD"/>
    <w:rsid w:val="00845032"/>
    <w:rsid w:val="0085013B"/>
    <w:rsid w:val="00850535"/>
    <w:rsid w:val="00857FA2"/>
    <w:rsid w:val="00860BE5"/>
    <w:rsid w:val="0087205C"/>
    <w:rsid w:val="00874209"/>
    <w:rsid w:val="008824E5"/>
    <w:rsid w:val="0088361C"/>
    <w:rsid w:val="00883FE5"/>
    <w:rsid w:val="008931B3"/>
    <w:rsid w:val="008958B2"/>
    <w:rsid w:val="008A2C8A"/>
    <w:rsid w:val="008A4D76"/>
    <w:rsid w:val="008A6DE1"/>
    <w:rsid w:val="008B6B2F"/>
    <w:rsid w:val="008C1983"/>
    <w:rsid w:val="008C1F09"/>
    <w:rsid w:val="008C4298"/>
    <w:rsid w:val="008C6AF8"/>
    <w:rsid w:val="008D149C"/>
    <w:rsid w:val="008D524C"/>
    <w:rsid w:val="008D5BFB"/>
    <w:rsid w:val="008E0145"/>
    <w:rsid w:val="008E692C"/>
    <w:rsid w:val="008F52CF"/>
    <w:rsid w:val="008F73C4"/>
    <w:rsid w:val="0090356B"/>
    <w:rsid w:val="00910241"/>
    <w:rsid w:val="0091115C"/>
    <w:rsid w:val="009200AF"/>
    <w:rsid w:val="009264AF"/>
    <w:rsid w:val="00927B18"/>
    <w:rsid w:val="00936EA5"/>
    <w:rsid w:val="009421CD"/>
    <w:rsid w:val="00945962"/>
    <w:rsid w:val="00952620"/>
    <w:rsid w:val="00954086"/>
    <w:rsid w:val="00954754"/>
    <w:rsid w:val="00964918"/>
    <w:rsid w:val="00965385"/>
    <w:rsid w:val="00972AB4"/>
    <w:rsid w:val="009854C4"/>
    <w:rsid w:val="00990864"/>
    <w:rsid w:val="0099475C"/>
    <w:rsid w:val="00996BF2"/>
    <w:rsid w:val="009A0F97"/>
    <w:rsid w:val="009A47BD"/>
    <w:rsid w:val="009A5413"/>
    <w:rsid w:val="009B6634"/>
    <w:rsid w:val="009C24CF"/>
    <w:rsid w:val="009C3056"/>
    <w:rsid w:val="009D036B"/>
    <w:rsid w:val="009D3B08"/>
    <w:rsid w:val="009D5160"/>
    <w:rsid w:val="009D79B7"/>
    <w:rsid w:val="009F4F7C"/>
    <w:rsid w:val="009F5443"/>
    <w:rsid w:val="009F7928"/>
    <w:rsid w:val="00A10C50"/>
    <w:rsid w:val="00A23252"/>
    <w:rsid w:val="00A2694F"/>
    <w:rsid w:val="00A27D78"/>
    <w:rsid w:val="00A3283A"/>
    <w:rsid w:val="00A32F03"/>
    <w:rsid w:val="00A3771C"/>
    <w:rsid w:val="00A63256"/>
    <w:rsid w:val="00A65F09"/>
    <w:rsid w:val="00A669F9"/>
    <w:rsid w:val="00A723A5"/>
    <w:rsid w:val="00A81701"/>
    <w:rsid w:val="00A84751"/>
    <w:rsid w:val="00A916B9"/>
    <w:rsid w:val="00A93816"/>
    <w:rsid w:val="00AA1228"/>
    <w:rsid w:val="00AA51A8"/>
    <w:rsid w:val="00AC108D"/>
    <w:rsid w:val="00AD0529"/>
    <w:rsid w:val="00AD4856"/>
    <w:rsid w:val="00AD5EF8"/>
    <w:rsid w:val="00AE1DEC"/>
    <w:rsid w:val="00AE2F24"/>
    <w:rsid w:val="00AE4492"/>
    <w:rsid w:val="00AF3B71"/>
    <w:rsid w:val="00AF4982"/>
    <w:rsid w:val="00AF606D"/>
    <w:rsid w:val="00AF6BF9"/>
    <w:rsid w:val="00B01580"/>
    <w:rsid w:val="00B106F0"/>
    <w:rsid w:val="00B12E64"/>
    <w:rsid w:val="00B169B5"/>
    <w:rsid w:val="00B21239"/>
    <w:rsid w:val="00B359D5"/>
    <w:rsid w:val="00B36D25"/>
    <w:rsid w:val="00B403C5"/>
    <w:rsid w:val="00B42F89"/>
    <w:rsid w:val="00B45BFA"/>
    <w:rsid w:val="00B5629C"/>
    <w:rsid w:val="00B56B02"/>
    <w:rsid w:val="00B60244"/>
    <w:rsid w:val="00B61C1F"/>
    <w:rsid w:val="00B64703"/>
    <w:rsid w:val="00B84E56"/>
    <w:rsid w:val="00B858B1"/>
    <w:rsid w:val="00B924A3"/>
    <w:rsid w:val="00B93616"/>
    <w:rsid w:val="00B957CD"/>
    <w:rsid w:val="00B96852"/>
    <w:rsid w:val="00BA4FC8"/>
    <w:rsid w:val="00BB5F07"/>
    <w:rsid w:val="00BB65FD"/>
    <w:rsid w:val="00BC489B"/>
    <w:rsid w:val="00BD1BB4"/>
    <w:rsid w:val="00BD333F"/>
    <w:rsid w:val="00BD75F3"/>
    <w:rsid w:val="00BE3050"/>
    <w:rsid w:val="00C022B0"/>
    <w:rsid w:val="00C0299A"/>
    <w:rsid w:val="00C045B9"/>
    <w:rsid w:val="00C04985"/>
    <w:rsid w:val="00C11112"/>
    <w:rsid w:val="00C12BAC"/>
    <w:rsid w:val="00C16123"/>
    <w:rsid w:val="00C33849"/>
    <w:rsid w:val="00C36A30"/>
    <w:rsid w:val="00C37D27"/>
    <w:rsid w:val="00C42612"/>
    <w:rsid w:val="00C562A9"/>
    <w:rsid w:val="00C57745"/>
    <w:rsid w:val="00C60531"/>
    <w:rsid w:val="00C648C4"/>
    <w:rsid w:val="00C655E8"/>
    <w:rsid w:val="00C670CE"/>
    <w:rsid w:val="00C73768"/>
    <w:rsid w:val="00C93CC0"/>
    <w:rsid w:val="00C945C5"/>
    <w:rsid w:val="00C96854"/>
    <w:rsid w:val="00C96D3C"/>
    <w:rsid w:val="00CA4972"/>
    <w:rsid w:val="00CA5049"/>
    <w:rsid w:val="00CB0CA7"/>
    <w:rsid w:val="00CB5DAB"/>
    <w:rsid w:val="00CB7A6C"/>
    <w:rsid w:val="00CC2437"/>
    <w:rsid w:val="00CD4223"/>
    <w:rsid w:val="00CD43FC"/>
    <w:rsid w:val="00CD7DDB"/>
    <w:rsid w:val="00CE0A10"/>
    <w:rsid w:val="00CE0E03"/>
    <w:rsid w:val="00CE1ADF"/>
    <w:rsid w:val="00CE6538"/>
    <w:rsid w:val="00CF131D"/>
    <w:rsid w:val="00D11B59"/>
    <w:rsid w:val="00D147AF"/>
    <w:rsid w:val="00D2100C"/>
    <w:rsid w:val="00D2429F"/>
    <w:rsid w:val="00D2733C"/>
    <w:rsid w:val="00D30A1D"/>
    <w:rsid w:val="00D31863"/>
    <w:rsid w:val="00D33492"/>
    <w:rsid w:val="00D33653"/>
    <w:rsid w:val="00D4474F"/>
    <w:rsid w:val="00D4661E"/>
    <w:rsid w:val="00D509EB"/>
    <w:rsid w:val="00D55B10"/>
    <w:rsid w:val="00D66A1A"/>
    <w:rsid w:val="00D70A7F"/>
    <w:rsid w:val="00D73D02"/>
    <w:rsid w:val="00D74420"/>
    <w:rsid w:val="00D74EAE"/>
    <w:rsid w:val="00D806FA"/>
    <w:rsid w:val="00D81E53"/>
    <w:rsid w:val="00D84E4A"/>
    <w:rsid w:val="00D85960"/>
    <w:rsid w:val="00D920C8"/>
    <w:rsid w:val="00D92579"/>
    <w:rsid w:val="00D97E05"/>
    <w:rsid w:val="00DA1006"/>
    <w:rsid w:val="00DA15B5"/>
    <w:rsid w:val="00DB20FD"/>
    <w:rsid w:val="00DB246C"/>
    <w:rsid w:val="00DB5CB1"/>
    <w:rsid w:val="00DC17A7"/>
    <w:rsid w:val="00DC5BF3"/>
    <w:rsid w:val="00DD43E5"/>
    <w:rsid w:val="00DF05B0"/>
    <w:rsid w:val="00DF6CBD"/>
    <w:rsid w:val="00E02381"/>
    <w:rsid w:val="00E03DAF"/>
    <w:rsid w:val="00E04785"/>
    <w:rsid w:val="00E102E6"/>
    <w:rsid w:val="00E114ED"/>
    <w:rsid w:val="00E12CE7"/>
    <w:rsid w:val="00E13417"/>
    <w:rsid w:val="00E23897"/>
    <w:rsid w:val="00E240EA"/>
    <w:rsid w:val="00E24D4C"/>
    <w:rsid w:val="00E25670"/>
    <w:rsid w:val="00E27F9A"/>
    <w:rsid w:val="00E318EC"/>
    <w:rsid w:val="00E3473C"/>
    <w:rsid w:val="00E452CE"/>
    <w:rsid w:val="00E47174"/>
    <w:rsid w:val="00E570F1"/>
    <w:rsid w:val="00E6130B"/>
    <w:rsid w:val="00E62250"/>
    <w:rsid w:val="00E65A33"/>
    <w:rsid w:val="00E717F7"/>
    <w:rsid w:val="00E76167"/>
    <w:rsid w:val="00E77CF7"/>
    <w:rsid w:val="00E845F4"/>
    <w:rsid w:val="00E8590D"/>
    <w:rsid w:val="00E909D3"/>
    <w:rsid w:val="00E92BDD"/>
    <w:rsid w:val="00E94B5D"/>
    <w:rsid w:val="00E97314"/>
    <w:rsid w:val="00EA1527"/>
    <w:rsid w:val="00EA657D"/>
    <w:rsid w:val="00EB3980"/>
    <w:rsid w:val="00EB4500"/>
    <w:rsid w:val="00EC33ED"/>
    <w:rsid w:val="00EC5E6A"/>
    <w:rsid w:val="00EC6F42"/>
    <w:rsid w:val="00ED0276"/>
    <w:rsid w:val="00ED0CF3"/>
    <w:rsid w:val="00ED1FB4"/>
    <w:rsid w:val="00ED71D8"/>
    <w:rsid w:val="00EE2057"/>
    <w:rsid w:val="00EE589E"/>
    <w:rsid w:val="00EE723E"/>
    <w:rsid w:val="00F031D2"/>
    <w:rsid w:val="00F05E93"/>
    <w:rsid w:val="00F06995"/>
    <w:rsid w:val="00F13BD7"/>
    <w:rsid w:val="00F21DB6"/>
    <w:rsid w:val="00F23529"/>
    <w:rsid w:val="00F2583B"/>
    <w:rsid w:val="00F27C2C"/>
    <w:rsid w:val="00F4064E"/>
    <w:rsid w:val="00F41285"/>
    <w:rsid w:val="00F41A64"/>
    <w:rsid w:val="00F43D72"/>
    <w:rsid w:val="00F52B3A"/>
    <w:rsid w:val="00F53238"/>
    <w:rsid w:val="00F61F83"/>
    <w:rsid w:val="00F67691"/>
    <w:rsid w:val="00F84573"/>
    <w:rsid w:val="00F84FF7"/>
    <w:rsid w:val="00F906AF"/>
    <w:rsid w:val="00F919F2"/>
    <w:rsid w:val="00F92C81"/>
    <w:rsid w:val="00F92EBA"/>
    <w:rsid w:val="00F95E12"/>
    <w:rsid w:val="00FA4EA3"/>
    <w:rsid w:val="00FB026A"/>
    <w:rsid w:val="00FB20AC"/>
    <w:rsid w:val="00FB2E13"/>
    <w:rsid w:val="00FC442B"/>
    <w:rsid w:val="00FC4438"/>
    <w:rsid w:val="00FC504F"/>
    <w:rsid w:val="00FC6C49"/>
    <w:rsid w:val="00FD0E20"/>
    <w:rsid w:val="00FD5499"/>
    <w:rsid w:val="00FE77D3"/>
    <w:rsid w:val="00FF5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8F7D2B9"/>
  <w15:chartTrackingRefBased/>
  <w15:docId w15:val="{BCB6F2F8-F1E9-4ECD-ADBB-343D92EBF3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1" w:unhideWhenUsed="1" w:qFormat="1"/>
    <w:lsdException w:name="toc 4" w:semiHidden="1" w:uiPriority="1" w:unhideWhenUsed="1" w:qFormat="1"/>
    <w:lsdException w:name="toc 5" w:semiHidden="1" w:uiPriority="1" w:unhideWhenUsed="1" w:qFormat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316C"/>
    <w:pPr>
      <w:widowControl w:val="0"/>
      <w:autoSpaceDE w:val="0"/>
      <w:autoSpaceDN w:val="0"/>
      <w:spacing w:after="0" w:line="240" w:lineRule="auto"/>
    </w:pPr>
    <w:rPr>
      <w:rFonts w:ascii="Garamond" w:eastAsia="Garamond" w:hAnsi="Garamond" w:cs="Garamond"/>
    </w:rPr>
  </w:style>
  <w:style w:type="paragraph" w:styleId="Heading1">
    <w:name w:val="heading 1"/>
    <w:basedOn w:val="Normal"/>
    <w:link w:val="Heading1Char"/>
    <w:uiPriority w:val="9"/>
    <w:qFormat/>
    <w:rsid w:val="0001316C"/>
    <w:pPr>
      <w:spacing w:before="100"/>
      <w:ind w:left="2618" w:right="1787" w:firstLine="1316"/>
      <w:outlineLvl w:val="0"/>
    </w:pPr>
    <w:rPr>
      <w:b/>
      <w:bCs/>
      <w:sz w:val="40"/>
      <w:szCs w:val="40"/>
    </w:rPr>
  </w:style>
  <w:style w:type="paragraph" w:styleId="Heading2">
    <w:name w:val="heading 2"/>
    <w:basedOn w:val="Normal"/>
    <w:link w:val="Heading2Char"/>
    <w:uiPriority w:val="9"/>
    <w:unhideWhenUsed/>
    <w:qFormat/>
    <w:rsid w:val="0001316C"/>
    <w:pPr>
      <w:ind w:left="818"/>
      <w:outlineLvl w:val="1"/>
    </w:pPr>
    <w:rPr>
      <w:b/>
      <w:bCs/>
      <w:sz w:val="28"/>
      <w:szCs w:val="28"/>
    </w:rPr>
  </w:style>
  <w:style w:type="paragraph" w:styleId="Heading3">
    <w:name w:val="heading 3"/>
    <w:basedOn w:val="Normal"/>
    <w:link w:val="Heading3Char"/>
    <w:uiPriority w:val="9"/>
    <w:unhideWhenUsed/>
    <w:qFormat/>
    <w:rsid w:val="0001316C"/>
    <w:pPr>
      <w:ind w:left="1020"/>
      <w:jc w:val="both"/>
      <w:outlineLvl w:val="2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1316C"/>
    <w:rPr>
      <w:rFonts w:ascii="Garamond" w:eastAsia="Garamond" w:hAnsi="Garamond" w:cs="Garamond"/>
      <w:b/>
      <w:bCs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01316C"/>
    <w:rPr>
      <w:rFonts w:ascii="Garamond" w:eastAsia="Garamond" w:hAnsi="Garamond" w:cs="Garamond"/>
      <w:b/>
      <w:b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01316C"/>
    <w:rPr>
      <w:rFonts w:ascii="Garamond" w:eastAsia="Garamond" w:hAnsi="Garamond" w:cs="Garamond"/>
      <w:b/>
      <w:bCs/>
      <w:sz w:val="28"/>
      <w:szCs w:val="28"/>
    </w:rPr>
  </w:style>
  <w:style w:type="paragraph" w:styleId="TOC1">
    <w:name w:val="toc 1"/>
    <w:basedOn w:val="BodyText"/>
    <w:uiPriority w:val="1"/>
    <w:qFormat/>
    <w:rsid w:val="00503C4C"/>
    <w:pPr>
      <w:keepNext/>
      <w:numPr>
        <w:numId w:val="19"/>
      </w:numPr>
    </w:pPr>
    <w:rPr>
      <w:b/>
      <w:bCs/>
    </w:rPr>
  </w:style>
  <w:style w:type="paragraph" w:styleId="TOC2">
    <w:name w:val="toc 2"/>
    <w:basedOn w:val="BodyText"/>
    <w:uiPriority w:val="1"/>
    <w:qFormat/>
    <w:rsid w:val="00104C2B"/>
    <w:pPr>
      <w:keepNext/>
      <w:ind w:left="1440" w:hanging="720"/>
    </w:pPr>
    <w:rPr>
      <w:b/>
      <w:bCs/>
    </w:rPr>
  </w:style>
  <w:style w:type="paragraph" w:styleId="TOC3">
    <w:name w:val="toc 3"/>
    <w:basedOn w:val="BodyText"/>
    <w:uiPriority w:val="1"/>
    <w:qFormat/>
    <w:rsid w:val="00503C4C"/>
    <w:pPr>
      <w:keepNext/>
      <w:numPr>
        <w:numId w:val="24"/>
      </w:numPr>
    </w:pPr>
    <w:rPr>
      <w:i/>
      <w:iCs/>
    </w:rPr>
  </w:style>
  <w:style w:type="paragraph" w:styleId="TOC4">
    <w:name w:val="toc 4"/>
    <w:basedOn w:val="Normal"/>
    <w:uiPriority w:val="1"/>
    <w:qFormat/>
    <w:rsid w:val="0001316C"/>
    <w:pPr>
      <w:spacing w:before="240"/>
      <w:ind w:left="1740" w:hanging="432"/>
    </w:pPr>
    <w:rPr>
      <w:sz w:val="28"/>
      <w:szCs w:val="28"/>
    </w:rPr>
  </w:style>
  <w:style w:type="paragraph" w:styleId="TOC5">
    <w:name w:val="toc 5"/>
    <w:basedOn w:val="Normal"/>
    <w:uiPriority w:val="1"/>
    <w:qFormat/>
    <w:rsid w:val="0001316C"/>
    <w:pPr>
      <w:ind w:left="1740"/>
    </w:pPr>
    <w:rPr>
      <w:sz w:val="28"/>
      <w:szCs w:val="28"/>
    </w:rPr>
  </w:style>
  <w:style w:type="paragraph" w:styleId="BodyText">
    <w:name w:val="Body Text"/>
    <w:basedOn w:val="Normal"/>
    <w:link w:val="BodyTextChar"/>
    <w:uiPriority w:val="1"/>
    <w:qFormat/>
    <w:rsid w:val="00850535"/>
    <w:pPr>
      <w:spacing w:after="240"/>
      <w:ind w:firstLine="720"/>
    </w:pPr>
    <w:rPr>
      <w:rFonts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850535"/>
    <w:rPr>
      <w:rFonts w:ascii="Garamond" w:eastAsia="Garamond" w:hAnsi="Garamond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850535"/>
    <w:pPr>
      <w:keepNext/>
      <w:keepLines/>
      <w:ind w:left="1742"/>
      <w:jc w:val="both"/>
    </w:pPr>
  </w:style>
  <w:style w:type="paragraph" w:customStyle="1" w:styleId="TableParagraph">
    <w:name w:val="Table Paragraph"/>
    <w:basedOn w:val="Normal"/>
    <w:uiPriority w:val="1"/>
    <w:qFormat/>
    <w:rsid w:val="0001316C"/>
    <w:pPr>
      <w:spacing w:line="255" w:lineRule="exact"/>
    </w:pPr>
  </w:style>
  <w:style w:type="paragraph" w:styleId="Header">
    <w:name w:val="header"/>
    <w:basedOn w:val="Normal"/>
    <w:link w:val="HeaderChar"/>
    <w:uiPriority w:val="99"/>
    <w:unhideWhenUsed/>
    <w:rsid w:val="0001316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1316C"/>
    <w:rPr>
      <w:rFonts w:ascii="Garamond" w:eastAsia="Garamond" w:hAnsi="Garamond" w:cs="Garamond"/>
    </w:rPr>
  </w:style>
  <w:style w:type="paragraph" w:styleId="Footer">
    <w:name w:val="footer"/>
    <w:basedOn w:val="Normal"/>
    <w:link w:val="FooterChar"/>
    <w:uiPriority w:val="99"/>
    <w:unhideWhenUsed/>
    <w:rsid w:val="0001316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1316C"/>
    <w:rPr>
      <w:rFonts w:ascii="Garamond" w:eastAsia="Garamond" w:hAnsi="Garamond" w:cs="Garamond"/>
    </w:rPr>
  </w:style>
  <w:style w:type="character" w:styleId="CommentReference">
    <w:name w:val="annotation reference"/>
    <w:basedOn w:val="DefaultParagraphFont"/>
    <w:uiPriority w:val="99"/>
    <w:semiHidden/>
    <w:unhideWhenUsed/>
    <w:rsid w:val="00C022B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022B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022B0"/>
    <w:rPr>
      <w:rFonts w:ascii="Garamond" w:eastAsia="Garamond" w:hAnsi="Garamond" w:cs="Garamond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022B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022B0"/>
    <w:rPr>
      <w:rFonts w:ascii="Garamond" w:eastAsia="Garamond" w:hAnsi="Garamond" w:cs="Garamond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022B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22B0"/>
    <w:rPr>
      <w:rFonts w:ascii="Segoe UI" w:eastAsia="Garamond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9264A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264A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D3B08"/>
    <w:rPr>
      <w:color w:val="954F72" w:themeColor="followedHyperlink"/>
      <w:u w:val="single"/>
    </w:rPr>
  </w:style>
  <w:style w:type="paragraph" w:customStyle="1" w:styleId="Default">
    <w:name w:val="Default"/>
    <w:rsid w:val="006456B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456B9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456B9"/>
    <w:rPr>
      <w:rFonts w:ascii="Garamond" w:eastAsia="Garamond" w:hAnsi="Garamond" w:cs="Garamond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456B9"/>
    <w:rPr>
      <w:vertAlign w:val="superscript"/>
    </w:rPr>
  </w:style>
  <w:style w:type="paragraph" w:styleId="Revision">
    <w:name w:val="Revision"/>
    <w:hidden/>
    <w:uiPriority w:val="99"/>
    <w:semiHidden/>
    <w:rsid w:val="00A669F9"/>
    <w:pPr>
      <w:spacing w:after="0" w:line="240" w:lineRule="auto"/>
    </w:pPr>
    <w:rPr>
      <w:rFonts w:ascii="Garamond" w:eastAsia="Garamond" w:hAnsi="Garamond" w:cs="Garamond"/>
    </w:rPr>
  </w:style>
  <w:style w:type="paragraph" w:styleId="NormalWeb">
    <w:name w:val="Normal (Web)"/>
    <w:basedOn w:val="Normal"/>
    <w:uiPriority w:val="99"/>
    <w:semiHidden/>
    <w:unhideWhenUsed/>
    <w:rsid w:val="007D0930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586E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Table3-Accent6">
    <w:name w:val="List Table 3 Accent 6"/>
    <w:basedOn w:val="TableNormal"/>
    <w:uiPriority w:val="48"/>
    <w:rsid w:val="00C045B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8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976607">
          <w:marLeft w:val="24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361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6521519">
          <w:marLeft w:val="57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35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6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5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3473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703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026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3640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1442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4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1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2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0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1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40270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720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891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191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433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2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4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3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62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1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1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07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10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E2C4D6-75DE-4955-A746-444F017FF1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1040</TotalTime>
  <Pages>3</Pages>
  <Words>577</Words>
  <Characters>4743</Characters>
  <Application>Microsoft Office Word</Application>
  <DocSecurity>0</DocSecurity>
  <Lines>75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Devin Watkins</dc:creator>
  <cp:keywords/>
  <dc:description/>
  <cp:lastModifiedBy>Jeremy Nighohossian</cp:lastModifiedBy>
  <cp:revision>71</cp:revision>
  <cp:lastPrinted>2025-07-16T16:44:00Z</cp:lastPrinted>
  <dcterms:created xsi:type="dcterms:W3CDTF">2026-02-22T20:53:00Z</dcterms:created>
  <dcterms:modified xsi:type="dcterms:W3CDTF">2026-02-23T20:43:00Z</dcterms:modified>
</cp:coreProperties>
</file>